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532E" w14:textId="77777777" w:rsidR="00A14810" w:rsidRPr="00916D32" w:rsidRDefault="00A14810" w:rsidP="00A14810">
      <w:pPr>
        <w:rPr>
          <w:b/>
          <w:bCs/>
        </w:rPr>
      </w:pPr>
      <w:bookmarkStart w:id="0" w:name="_Hlk90296300"/>
      <w:r w:rsidRPr="00916D32">
        <w:rPr>
          <w:b/>
          <w:bCs/>
        </w:rPr>
        <w:t>REPUBLIKA HRVATSKA</w:t>
      </w:r>
    </w:p>
    <w:p w14:paraId="4B42DB5C" w14:textId="77777777" w:rsidR="00A14810" w:rsidRPr="00916D32" w:rsidRDefault="00A14810" w:rsidP="00A14810">
      <w:pPr>
        <w:rPr>
          <w:b/>
          <w:bCs/>
        </w:rPr>
      </w:pPr>
      <w:r w:rsidRPr="00916D32">
        <w:rPr>
          <w:b/>
          <w:bCs/>
        </w:rPr>
        <w:t>ZADARSKA ŽUPANIJA</w:t>
      </w:r>
    </w:p>
    <w:p w14:paraId="5EE6357B" w14:textId="27A8E9E7" w:rsidR="00A14810" w:rsidRPr="00916D32" w:rsidRDefault="00A14810" w:rsidP="00A14810">
      <w:pPr>
        <w:rPr>
          <w:b/>
          <w:bCs/>
        </w:rPr>
      </w:pPr>
      <w:r w:rsidRPr="00916D32">
        <w:rPr>
          <w:b/>
          <w:bCs/>
        </w:rPr>
        <w:t xml:space="preserve">OPĆINA </w:t>
      </w:r>
      <w:r w:rsidR="00916D32">
        <w:rPr>
          <w:b/>
          <w:bCs/>
        </w:rPr>
        <w:t>PAŠMAN</w:t>
      </w:r>
    </w:p>
    <w:p w14:paraId="409EA073" w14:textId="77777777" w:rsidR="00A14810" w:rsidRPr="00916D32" w:rsidRDefault="00A14810" w:rsidP="00A14810">
      <w:pPr>
        <w:rPr>
          <w:b/>
          <w:bCs/>
        </w:rPr>
      </w:pPr>
      <w:r w:rsidRPr="00916D32">
        <w:rPr>
          <w:b/>
          <w:bCs/>
        </w:rPr>
        <w:t>Općinsko vijeće</w:t>
      </w:r>
    </w:p>
    <w:p w14:paraId="207E43C8" w14:textId="77777777" w:rsidR="00A14810" w:rsidRPr="00916D32" w:rsidRDefault="00A14810" w:rsidP="00A14810">
      <w:pPr>
        <w:rPr>
          <w:b/>
          <w:bCs/>
        </w:rPr>
      </w:pPr>
    </w:p>
    <w:bookmarkEnd w:id="0"/>
    <w:p w14:paraId="52FC29BD" w14:textId="4EC3F64F" w:rsidR="00B96A80" w:rsidRPr="00B96A80" w:rsidRDefault="00F67796" w:rsidP="00B96A80">
      <w:pPr>
        <w:rPr>
          <w:b/>
          <w:bCs/>
        </w:rPr>
      </w:pPr>
      <w:r w:rsidRPr="00B96A80">
        <w:rPr>
          <w:b/>
          <w:bCs/>
        </w:rPr>
        <w:t>KLASA</w:t>
      </w:r>
      <w:r w:rsidR="00B96A80" w:rsidRPr="00B96A80">
        <w:rPr>
          <w:b/>
          <w:bCs/>
        </w:rPr>
        <w:t xml:space="preserve">: </w:t>
      </w:r>
    </w:p>
    <w:p w14:paraId="2EDA29DA" w14:textId="7E789AD6" w:rsidR="00B96A80" w:rsidRPr="00B96A80" w:rsidRDefault="00F67796" w:rsidP="00B96A80">
      <w:pPr>
        <w:rPr>
          <w:b/>
          <w:bCs/>
        </w:rPr>
      </w:pPr>
      <w:r w:rsidRPr="00B96A80">
        <w:rPr>
          <w:b/>
          <w:bCs/>
        </w:rPr>
        <w:t>URBROJ</w:t>
      </w:r>
      <w:r w:rsidR="00B96A80" w:rsidRPr="00B96A80">
        <w:rPr>
          <w:b/>
          <w:bCs/>
        </w:rPr>
        <w:t xml:space="preserve">: </w:t>
      </w:r>
    </w:p>
    <w:p w14:paraId="266FA76F" w14:textId="73D9019E" w:rsidR="00A14810" w:rsidRDefault="00B96A80" w:rsidP="00B96A80">
      <w:r w:rsidRPr="00B96A80">
        <w:rPr>
          <w:b/>
          <w:bCs/>
        </w:rPr>
        <w:t xml:space="preserve">Pašman, </w:t>
      </w:r>
    </w:p>
    <w:p w14:paraId="24770599" w14:textId="77777777" w:rsidR="00A14810" w:rsidRDefault="00A14810" w:rsidP="00A14810"/>
    <w:p w14:paraId="051E81DF" w14:textId="566B2C50" w:rsidR="00A14810" w:rsidRDefault="00A14810" w:rsidP="00A14810">
      <w:pPr>
        <w:jc w:val="both"/>
      </w:pPr>
      <w:r>
        <w:t xml:space="preserve">Na temelju članka 72. stavka 1. Zakona o komunalnom gospodarstvu („Narodne novine“ broj 68/18, 110/18 i 32/20) </w:t>
      </w:r>
      <w:r w:rsidRPr="0036535F">
        <w:t>i članka 3</w:t>
      </w:r>
      <w:r w:rsidR="00640BEF" w:rsidRPr="0036535F">
        <w:t>1</w:t>
      </w:r>
      <w:r>
        <w:t xml:space="preserve">. Statuta Općine </w:t>
      </w:r>
      <w:r w:rsidR="00916D32">
        <w:t>Pašman</w:t>
      </w:r>
      <w:r>
        <w:t xml:space="preserve"> („Službeni glasnik Općine </w:t>
      </w:r>
      <w:r w:rsidR="00916D32">
        <w:t>Pašman</w:t>
      </w:r>
      <w:r>
        <w:t xml:space="preserve">“ </w:t>
      </w:r>
      <w:r w:rsidRPr="0036535F">
        <w:t xml:space="preserve">broj </w:t>
      </w:r>
      <w:r w:rsidR="00640BEF" w:rsidRPr="0036535F">
        <w:t>1/21</w:t>
      </w:r>
      <w:r w:rsidR="00F67796">
        <w:t xml:space="preserve"> i 4/22</w:t>
      </w:r>
      <w:r w:rsidRPr="0036535F">
        <w:t>)</w:t>
      </w:r>
      <w:r w:rsidRPr="00916D32">
        <w:rPr>
          <w:u w:val="single"/>
        </w:rPr>
        <w:t>,</w:t>
      </w:r>
      <w:r>
        <w:t xml:space="preserve"> Općinsko vijeće Općine </w:t>
      </w:r>
      <w:r w:rsidR="00916D32">
        <w:t>Pašman</w:t>
      </w:r>
      <w:r>
        <w:t xml:space="preserve"> na svojoj </w:t>
      </w:r>
      <w:r w:rsidR="00F67796">
        <w:t>_</w:t>
      </w:r>
      <w:r>
        <w:t xml:space="preserve">. sjednici održanoj dana </w:t>
      </w:r>
      <w:r w:rsidR="00F67796">
        <w:t>_</w:t>
      </w:r>
      <w:r>
        <w:t xml:space="preserve">. </w:t>
      </w:r>
      <w:r w:rsidR="00B96A80">
        <w:t>prosinca</w:t>
      </w:r>
      <w:r>
        <w:t xml:space="preserve"> 202</w:t>
      </w:r>
      <w:r w:rsidR="00871411">
        <w:t>2</w:t>
      </w:r>
      <w:r>
        <w:t xml:space="preserve">. godine, donijelo je </w:t>
      </w:r>
    </w:p>
    <w:p w14:paraId="7E68FFD4" w14:textId="77777777" w:rsidR="00A14810" w:rsidRDefault="00A14810" w:rsidP="00A14810"/>
    <w:p w14:paraId="1D2B7495" w14:textId="77777777" w:rsidR="00A14810" w:rsidRDefault="00A14810" w:rsidP="00A14810"/>
    <w:p w14:paraId="272448AE" w14:textId="77777777" w:rsidR="00A14810" w:rsidRPr="00CE3358" w:rsidRDefault="00A14810" w:rsidP="00A14810">
      <w:pPr>
        <w:jc w:val="center"/>
        <w:rPr>
          <w:b/>
          <w:bCs/>
        </w:rPr>
      </w:pPr>
      <w:r w:rsidRPr="00CE3358">
        <w:rPr>
          <w:b/>
          <w:bCs/>
        </w:rPr>
        <w:t xml:space="preserve">GODIŠNJI PROGRAM </w:t>
      </w:r>
    </w:p>
    <w:p w14:paraId="3604F8CE" w14:textId="01976010" w:rsidR="00A14810" w:rsidRPr="00CE3358" w:rsidRDefault="00A14810" w:rsidP="00A14810">
      <w:pPr>
        <w:jc w:val="center"/>
        <w:rPr>
          <w:b/>
          <w:bCs/>
        </w:rPr>
      </w:pPr>
      <w:r>
        <w:rPr>
          <w:b/>
          <w:bCs/>
        </w:rPr>
        <w:t>održavanja</w:t>
      </w:r>
      <w:r w:rsidRPr="00CE3358">
        <w:rPr>
          <w:b/>
          <w:bCs/>
        </w:rPr>
        <w:t xml:space="preserve"> komunalne infrastrukture na području Općine </w:t>
      </w:r>
      <w:r w:rsidR="00916D32">
        <w:rPr>
          <w:b/>
          <w:bCs/>
        </w:rPr>
        <w:t>Pašman</w:t>
      </w:r>
    </w:p>
    <w:p w14:paraId="77C9B626" w14:textId="3CF30930" w:rsidR="00A14810" w:rsidRDefault="00A14810" w:rsidP="00A14810">
      <w:pPr>
        <w:jc w:val="center"/>
        <w:rPr>
          <w:b/>
          <w:bCs/>
        </w:rPr>
      </w:pPr>
      <w:r>
        <w:rPr>
          <w:b/>
          <w:bCs/>
        </w:rPr>
        <w:t>u</w:t>
      </w:r>
      <w:r w:rsidRPr="00CE3358">
        <w:rPr>
          <w:b/>
          <w:bCs/>
        </w:rPr>
        <w:t xml:space="preserve"> 202</w:t>
      </w:r>
      <w:r w:rsidR="00F67796">
        <w:rPr>
          <w:b/>
          <w:bCs/>
        </w:rPr>
        <w:t>3</w:t>
      </w:r>
      <w:r w:rsidRPr="00CE3358">
        <w:rPr>
          <w:b/>
          <w:bCs/>
        </w:rPr>
        <w:t>. godin</w:t>
      </w:r>
      <w:r>
        <w:rPr>
          <w:b/>
          <w:bCs/>
        </w:rPr>
        <w:t>i</w:t>
      </w:r>
    </w:p>
    <w:p w14:paraId="3E90F417" w14:textId="3C75EBA1" w:rsidR="00A14810" w:rsidRDefault="00A14810" w:rsidP="00A14810">
      <w:pPr>
        <w:jc w:val="center"/>
        <w:rPr>
          <w:b/>
          <w:bCs/>
        </w:rPr>
      </w:pPr>
    </w:p>
    <w:p w14:paraId="12DD646B" w14:textId="77777777" w:rsidR="00A14810" w:rsidRDefault="00A14810" w:rsidP="00A14810">
      <w:pPr>
        <w:jc w:val="center"/>
        <w:rPr>
          <w:b/>
          <w:bCs/>
        </w:rPr>
      </w:pPr>
    </w:p>
    <w:p w14:paraId="0B555EAD" w14:textId="04AC3C70" w:rsidR="00A14810" w:rsidRDefault="00A14810" w:rsidP="00A14810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5CD73EAF" w14:textId="67D503DB" w:rsidR="00A14810" w:rsidRDefault="00A14810" w:rsidP="00A14810">
      <w:pPr>
        <w:jc w:val="both"/>
      </w:pPr>
      <w:r>
        <w:t>Ovim se program održavanja komunalne infrastrukture u 202</w:t>
      </w:r>
      <w:r w:rsidR="00F67796">
        <w:t>3</w:t>
      </w:r>
      <w:r>
        <w:t xml:space="preserve">. godini na području Općine </w:t>
      </w:r>
      <w:r w:rsidR="00916D32">
        <w:t>Pašman</w:t>
      </w:r>
      <w:r>
        <w:t xml:space="preserve">, a u skladu sa predvidivim sredstvima i izvorima financiranja, određuju poslovi i radovi na održavanju objekata i uređaja komunalne infrastrukture, koji se podrazumijevaju pod obavljanje komunalnih djelatnosti: </w:t>
      </w:r>
    </w:p>
    <w:p w14:paraId="4B0E41B1" w14:textId="77777777" w:rsidR="00A14810" w:rsidRDefault="00A14810" w:rsidP="00A14810">
      <w:pPr>
        <w:pStyle w:val="Odlomakpopisa"/>
        <w:numPr>
          <w:ilvl w:val="0"/>
          <w:numId w:val="2"/>
        </w:numPr>
        <w:jc w:val="both"/>
      </w:pPr>
      <w:r>
        <w:t>održavanje nerazvrstanih cesta</w:t>
      </w:r>
    </w:p>
    <w:p w14:paraId="4D719BC5" w14:textId="77777777" w:rsidR="00A14810" w:rsidRDefault="00A14810" w:rsidP="00A14810">
      <w:pPr>
        <w:pStyle w:val="Odlomakpopisa"/>
        <w:numPr>
          <w:ilvl w:val="0"/>
          <w:numId w:val="2"/>
        </w:numPr>
        <w:jc w:val="both"/>
      </w:pPr>
      <w:r>
        <w:t>održavanje javnih površina na kojima nije dopušten promet motornim vozilima</w:t>
      </w:r>
    </w:p>
    <w:p w14:paraId="35A9D18B" w14:textId="77777777" w:rsidR="00A14810" w:rsidRDefault="00A14810" w:rsidP="00A14810">
      <w:pPr>
        <w:pStyle w:val="Odlomakpopisa"/>
        <w:numPr>
          <w:ilvl w:val="0"/>
          <w:numId w:val="2"/>
        </w:numPr>
        <w:jc w:val="both"/>
      </w:pPr>
      <w:r>
        <w:t>održavanje javnih zelenih površina</w:t>
      </w:r>
    </w:p>
    <w:p w14:paraId="31F4C208" w14:textId="031EE778" w:rsidR="00A14810" w:rsidRDefault="00A14810" w:rsidP="00A14810">
      <w:pPr>
        <w:pStyle w:val="Odlomakpopisa"/>
        <w:numPr>
          <w:ilvl w:val="0"/>
          <w:numId w:val="2"/>
        </w:numPr>
        <w:jc w:val="both"/>
      </w:pPr>
      <w:r>
        <w:t>održavanje groblja i krematorija unutar groblja</w:t>
      </w:r>
    </w:p>
    <w:p w14:paraId="1C68B111" w14:textId="7E816D73" w:rsidR="00A14810" w:rsidRDefault="00A14810" w:rsidP="00A14810">
      <w:pPr>
        <w:pStyle w:val="Odlomakpopisa"/>
        <w:numPr>
          <w:ilvl w:val="0"/>
          <w:numId w:val="2"/>
        </w:numPr>
        <w:jc w:val="both"/>
      </w:pPr>
      <w:r>
        <w:t>održavanje javne rasvjete.</w:t>
      </w:r>
    </w:p>
    <w:p w14:paraId="4650DC2C" w14:textId="5159167E" w:rsidR="00A14810" w:rsidRDefault="00A14810" w:rsidP="00A14810">
      <w:pPr>
        <w:jc w:val="both"/>
      </w:pPr>
    </w:p>
    <w:p w14:paraId="2D945B51" w14:textId="77777777" w:rsidR="00A14810" w:rsidRDefault="00A14810" w:rsidP="00A14810">
      <w:pPr>
        <w:jc w:val="both"/>
      </w:pPr>
      <w:r>
        <w:t>Ovim se programom utvrđuje opis i opseg poslova održavanja sa procjenom pojedinih troškova po djelatnostima, te iskaz financijskih sredstava potrebnih za ostvarivanje programa sa naznakom izvora financiranja.</w:t>
      </w:r>
    </w:p>
    <w:p w14:paraId="5A304EBE" w14:textId="77777777" w:rsidR="00A14810" w:rsidRPr="00A768BA" w:rsidRDefault="00A14810" w:rsidP="00A14810">
      <w:pPr>
        <w:jc w:val="both"/>
        <w:rPr>
          <w:b/>
          <w:bCs/>
        </w:rPr>
      </w:pPr>
    </w:p>
    <w:p w14:paraId="61C0B3EB" w14:textId="1B348900" w:rsidR="00A14810" w:rsidRPr="00BD46E7" w:rsidRDefault="00A14810" w:rsidP="00A14810">
      <w:pPr>
        <w:jc w:val="center"/>
        <w:rPr>
          <w:b/>
          <w:bCs/>
        </w:rPr>
      </w:pPr>
      <w:r w:rsidRPr="00A768BA">
        <w:rPr>
          <w:b/>
          <w:bCs/>
        </w:rPr>
        <w:t>Članak 2.</w:t>
      </w:r>
    </w:p>
    <w:p w14:paraId="4B8996C8" w14:textId="69313A5B" w:rsidR="00A14810" w:rsidRPr="00BD46E7" w:rsidRDefault="00A14810" w:rsidP="00A14810">
      <w:pPr>
        <w:jc w:val="both"/>
      </w:pPr>
      <w:r w:rsidRPr="00BD46E7">
        <w:t xml:space="preserve">Sredstva za ostvarivanje ovog Programa planira se u iznosu od </w:t>
      </w:r>
      <w:r w:rsidR="00236797" w:rsidRPr="00BD46E7">
        <w:t>550.401,47</w:t>
      </w:r>
      <w:r w:rsidRPr="00BD46E7">
        <w:t xml:space="preserve"> </w:t>
      </w:r>
      <w:r w:rsidR="00F67796" w:rsidRPr="00BD46E7">
        <w:t>EUR</w:t>
      </w:r>
      <w:r w:rsidRPr="00BD46E7">
        <w:t xml:space="preserve">, a osigurat će se iz sjedećih izvora: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2717"/>
      </w:tblGrid>
      <w:tr w:rsidR="00BD46E7" w:rsidRPr="00BD46E7" w14:paraId="4193DC3D" w14:textId="77777777" w:rsidTr="00A14810">
        <w:tc>
          <w:tcPr>
            <w:tcW w:w="4508" w:type="dxa"/>
          </w:tcPr>
          <w:p w14:paraId="2079728F" w14:textId="68044C01" w:rsidR="00A14810" w:rsidRPr="00BD46E7" w:rsidRDefault="00A14810" w:rsidP="00A14810">
            <w:pPr>
              <w:jc w:val="center"/>
            </w:pPr>
            <w:r w:rsidRPr="00BD46E7">
              <w:t>IZVOR</w:t>
            </w:r>
          </w:p>
        </w:tc>
        <w:tc>
          <w:tcPr>
            <w:tcW w:w="2717" w:type="dxa"/>
          </w:tcPr>
          <w:p w14:paraId="6E2CA3C6" w14:textId="3632F9BD" w:rsidR="00A14810" w:rsidRPr="00BD46E7" w:rsidRDefault="00A14810" w:rsidP="00A14810">
            <w:pPr>
              <w:jc w:val="center"/>
            </w:pPr>
            <w:r w:rsidRPr="00BD46E7">
              <w:t>IZNOS (</w:t>
            </w:r>
            <w:r w:rsidR="00F67796" w:rsidRPr="00BD46E7">
              <w:t>EUR</w:t>
            </w:r>
            <w:r w:rsidRPr="00BD46E7">
              <w:t>)</w:t>
            </w:r>
          </w:p>
        </w:tc>
      </w:tr>
      <w:tr w:rsidR="00BD46E7" w:rsidRPr="00BD46E7" w14:paraId="2E52F540" w14:textId="77777777" w:rsidTr="00A14810">
        <w:tc>
          <w:tcPr>
            <w:tcW w:w="4508" w:type="dxa"/>
          </w:tcPr>
          <w:p w14:paraId="09C5F6B2" w14:textId="15A85729" w:rsidR="00A14810" w:rsidRPr="00BD46E7" w:rsidRDefault="00A14810" w:rsidP="00F82208">
            <w:pPr>
              <w:jc w:val="both"/>
            </w:pPr>
            <w:r w:rsidRPr="00BD46E7">
              <w:t>Prihod</w:t>
            </w:r>
            <w:r w:rsidR="00954A5C" w:rsidRPr="00BD46E7">
              <w:t>i</w:t>
            </w:r>
            <w:r w:rsidRPr="00BD46E7">
              <w:t xml:space="preserve"> od komunalne naknade </w:t>
            </w:r>
          </w:p>
        </w:tc>
        <w:tc>
          <w:tcPr>
            <w:tcW w:w="2717" w:type="dxa"/>
          </w:tcPr>
          <w:p w14:paraId="0A95C27D" w14:textId="4185DBAF" w:rsidR="00A14810" w:rsidRPr="00BD46E7" w:rsidRDefault="00CF0EAE" w:rsidP="00A14810">
            <w:pPr>
              <w:jc w:val="right"/>
            </w:pPr>
            <w:r w:rsidRPr="00BD46E7">
              <w:t>195.766,14</w:t>
            </w:r>
          </w:p>
        </w:tc>
      </w:tr>
      <w:tr w:rsidR="00BD46E7" w:rsidRPr="00BD46E7" w14:paraId="7D6EC964" w14:textId="77777777" w:rsidTr="00442FCD">
        <w:tc>
          <w:tcPr>
            <w:tcW w:w="4508" w:type="dxa"/>
          </w:tcPr>
          <w:p w14:paraId="646BF2E1" w14:textId="4366BBDA" w:rsidR="009A6B49" w:rsidRPr="00BD46E7" w:rsidRDefault="009A6B49" w:rsidP="00442FCD">
            <w:pPr>
              <w:jc w:val="both"/>
            </w:pPr>
            <w:r w:rsidRPr="00BD46E7">
              <w:t xml:space="preserve">Opći prihodi i primici </w:t>
            </w:r>
          </w:p>
        </w:tc>
        <w:tc>
          <w:tcPr>
            <w:tcW w:w="2717" w:type="dxa"/>
          </w:tcPr>
          <w:p w14:paraId="1C517E81" w14:textId="6E2516F9" w:rsidR="009A6B49" w:rsidRPr="00BD46E7" w:rsidRDefault="00236797" w:rsidP="00442FCD">
            <w:pPr>
              <w:jc w:val="right"/>
            </w:pPr>
            <w:r w:rsidRPr="00BD46E7">
              <w:t>341.363</w:t>
            </w:r>
            <w:r w:rsidR="00CF0EAE" w:rsidRPr="00BD46E7">
              <w:t>,</w:t>
            </w:r>
            <w:r w:rsidRPr="00BD46E7">
              <w:t>05</w:t>
            </w:r>
          </w:p>
        </w:tc>
      </w:tr>
      <w:tr w:rsidR="00BD46E7" w:rsidRPr="00BD46E7" w14:paraId="32496DEC" w14:textId="77777777" w:rsidTr="00442FCD">
        <w:tc>
          <w:tcPr>
            <w:tcW w:w="4508" w:type="dxa"/>
          </w:tcPr>
          <w:p w14:paraId="4AFC41EA" w14:textId="674D9142" w:rsidR="00916D32" w:rsidRPr="00BD46E7" w:rsidRDefault="00916D32" w:rsidP="00442FCD">
            <w:pPr>
              <w:jc w:val="both"/>
            </w:pPr>
            <w:r w:rsidRPr="00BD46E7">
              <w:t>Prihodi od boravišne pristojbe</w:t>
            </w:r>
          </w:p>
        </w:tc>
        <w:tc>
          <w:tcPr>
            <w:tcW w:w="2717" w:type="dxa"/>
          </w:tcPr>
          <w:p w14:paraId="4A7980A7" w14:textId="11320012" w:rsidR="00916D32" w:rsidRPr="00BD46E7" w:rsidRDefault="00CF0EAE" w:rsidP="00442FCD">
            <w:pPr>
              <w:jc w:val="right"/>
            </w:pPr>
            <w:r w:rsidRPr="00BD46E7">
              <w:t>19.908,42</w:t>
            </w:r>
          </w:p>
        </w:tc>
      </w:tr>
      <w:tr w:rsidR="00A14810" w:rsidRPr="00BD46E7" w14:paraId="2D8DB97C" w14:textId="77777777" w:rsidTr="00A14810">
        <w:tc>
          <w:tcPr>
            <w:tcW w:w="4508" w:type="dxa"/>
          </w:tcPr>
          <w:p w14:paraId="46B6CACF" w14:textId="792F6DB8" w:rsidR="00A14810" w:rsidRPr="00BD46E7" w:rsidRDefault="00A14810" w:rsidP="00F82208">
            <w:pPr>
              <w:jc w:val="both"/>
            </w:pPr>
            <w:r w:rsidRPr="00BD46E7">
              <w:t xml:space="preserve">SVEUKUPNO: </w:t>
            </w:r>
          </w:p>
        </w:tc>
        <w:tc>
          <w:tcPr>
            <w:tcW w:w="2717" w:type="dxa"/>
          </w:tcPr>
          <w:p w14:paraId="6D8F4D19" w14:textId="3AEA359E" w:rsidR="00916D32" w:rsidRPr="00BD46E7" w:rsidRDefault="00236797" w:rsidP="00F82208">
            <w:pPr>
              <w:jc w:val="right"/>
            </w:pPr>
            <w:r w:rsidRPr="00BD46E7">
              <w:t>550.401,47</w:t>
            </w:r>
          </w:p>
        </w:tc>
      </w:tr>
    </w:tbl>
    <w:p w14:paraId="6E69BCD0" w14:textId="77777777" w:rsidR="00492F9B" w:rsidRPr="00BD46E7" w:rsidRDefault="00492F9B" w:rsidP="00A14810">
      <w:pPr>
        <w:jc w:val="both"/>
      </w:pPr>
    </w:p>
    <w:p w14:paraId="7A31473D" w14:textId="3AFFAC7C" w:rsidR="00A14810" w:rsidRPr="00BD46E7" w:rsidRDefault="00A14810" w:rsidP="00A14810">
      <w:pPr>
        <w:jc w:val="center"/>
        <w:rPr>
          <w:b/>
          <w:bCs/>
        </w:rPr>
      </w:pPr>
      <w:r w:rsidRPr="00BD46E7">
        <w:rPr>
          <w:b/>
          <w:bCs/>
        </w:rPr>
        <w:t>Članak 3.</w:t>
      </w:r>
    </w:p>
    <w:p w14:paraId="032C4332" w14:textId="7E9F91B5" w:rsidR="00A6018E" w:rsidRPr="00BD46E7" w:rsidRDefault="00A14810" w:rsidP="00A14810">
      <w:pPr>
        <w:jc w:val="both"/>
      </w:pPr>
      <w:r w:rsidRPr="00BD46E7">
        <w:t xml:space="preserve">Sredstva za osiguranje ovog Programa rasporedit će se za financiranje obavljanja komunalnih djelatnosti održavanja komunalne </w:t>
      </w:r>
      <w:r w:rsidR="00D32295" w:rsidRPr="00BD46E7">
        <w:t xml:space="preserve">infrastrukture, i to: </w:t>
      </w:r>
    </w:p>
    <w:p w14:paraId="2CB63900" w14:textId="77777777" w:rsidR="00F93BFA" w:rsidRPr="00BD46E7" w:rsidRDefault="00F93BFA" w:rsidP="00A14810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789"/>
        <w:gridCol w:w="943"/>
        <w:gridCol w:w="1274"/>
      </w:tblGrid>
      <w:tr w:rsidR="00BD46E7" w:rsidRPr="00BD46E7" w14:paraId="1001A6DE" w14:textId="77777777" w:rsidTr="00D32295">
        <w:tc>
          <w:tcPr>
            <w:tcW w:w="9016" w:type="dxa"/>
            <w:gridSpan w:val="5"/>
            <w:shd w:val="clear" w:color="auto" w:fill="D9E2F3" w:themeFill="accent1" w:themeFillTint="33"/>
          </w:tcPr>
          <w:p w14:paraId="3208A07D" w14:textId="45F75208" w:rsidR="00D32295" w:rsidRPr="00BD46E7" w:rsidRDefault="00D32295" w:rsidP="00D32295">
            <w:pPr>
              <w:jc w:val="both"/>
              <w:rPr>
                <w:u w:val="single"/>
              </w:rPr>
            </w:pPr>
            <w:r w:rsidRPr="00BD46E7">
              <w:t xml:space="preserve">1. </w:t>
            </w:r>
            <w:r w:rsidRPr="00BD46E7">
              <w:rPr>
                <w:u w:val="single"/>
              </w:rPr>
              <w:t>ODRŽAVANJE NERAZVRSTANIH CESTA</w:t>
            </w:r>
          </w:p>
        </w:tc>
      </w:tr>
      <w:tr w:rsidR="00BD46E7" w:rsidRPr="00BD46E7" w14:paraId="155E605B" w14:textId="77777777" w:rsidTr="00D32295">
        <w:tc>
          <w:tcPr>
            <w:tcW w:w="6799" w:type="dxa"/>
            <w:gridSpan w:val="3"/>
          </w:tcPr>
          <w:p w14:paraId="288A1C72" w14:textId="058B0E76" w:rsidR="00D32295" w:rsidRPr="00BD46E7" w:rsidRDefault="00D32295">
            <w:r w:rsidRPr="00BD46E7">
              <w:t>UKUPNO</w:t>
            </w:r>
          </w:p>
        </w:tc>
        <w:tc>
          <w:tcPr>
            <w:tcW w:w="2217" w:type="dxa"/>
            <w:gridSpan w:val="2"/>
          </w:tcPr>
          <w:p w14:paraId="55721A0E" w14:textId="13EDEE05" w:rsidR="00D32295" w:rsidRPr="00BD46E7" w:rsidRDefault="00236797" w:rsidP="00D32295">
            <w:pPr>
              <w:jc w:val="right"/>
            </w:pPr>
            <w:r w:rsidRPr="00BD46E7">
              <w:t>13.272,28</w:t>
            </w:r>
            <w:r w:rsidR="00F67796" w:rsidRPr="00BD46E7">
              <w:t xml:space="preserve"> EUR</w:t>
            </w:r>
          </w:p>
        </w:tc>
      </w:tr>
      <w:tr w:rsidR="009A6B49" w:rsidRPr="009A6B49" w14:paraId="305626F5" w14:textId="77777777" w:rsidTr="00D32295">
        <w:tc>
          <w:tcPr>
            <w:tcW w:w="4248" w:type="dxa"/>
            <w:shd w:val="clear" w:color="auto" w:fill="FBE4D5" w:themeFill="accent2" w:themeFillTint="33"/>
          </w:tcPr>
          <w:p w14:paraId="299E34E9" w14:textId="77777777" w:rsidR="00D32295" w:rsidRPr="009A6B49" w:rsidRDefault="00D32295" w:rsidP="00D32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3560936E" w14:textId="1F2E6BC1" w:rsidR="00D32295" w:rsidRPr="009A6B49" w:rsidRDefault="00D32295" w:rsidP="00D32295">
            <w:pPr>
              <w:jc w:val="center"/>
              <w:rPr>
                <w:sz w:val="20"/>
                <w:szCs w:val="20"/>
              </w:rPr>
            </w:pPr>
            <w:r w:rsidRPr="009A6B49">
              <w:rPr>
                <w:sz w:val="20"/>
                <w:szCs w:val="20"/>
              </w:rPr>
              <w:t>Procjena za 202</w:t>
            </w:r>
            <w:r w:rsidR="00F67796">
              <w:rPr>
                <w:sz w:val="20"/>
                <w:szCs w:val="20"/>
              </w:rPr>
              <w:t>3.</w:t>
            </w:r>
            <w:r w:rsidRPr="009A6B49">
              <w:rPr>
                <w:sz w:val="20"/>
                <w:szCs w:val="20"/>
              </w:rPr>
              <w:t xml:space="preserve"> (</w:t>
            </w:r>
            <w:r w:rsidR="00F67796">
              <w:rPr>
                <w:sz w:val="20"/>
                <w:szCs w:val="20"/>
              </w:rPr>
              <w:t>EUR</w:t>
            </w:r>
            <w:r w:rsidRPr="009A6B49">
              <w:rPr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  <w:shd w:val="clear" w:color="auto" w:fill="FBE4D5" w:themeFill="accent2" w:themeFillTint="33"/>
          </w:tcPr>
          <w:p w14:paraId="5504B30F" w14:textId="55701ECF" w:rsidR="00D32295" w:rsidRPr="009A6B49" w:rsidRDefault="00D32295" w:rsidP="00D32295">
            <w:pPr>
              <w:jc w:val="center"/>
              <w:rPr>
                <w:sz w:val="20"/>
                <w:szCs w:val="20"/>
              </w:rPr>
            </w:pPr>
            <w:r w:rsidRPr="009A6B49">
              <w:rPr>
                <w:sz w:val="20"/>
                <w:szCs w:val="20"/>
              </w:rPr>
              <w:t>Izvor financiranja</w:t>
            </w:r>
          </w:p>
        </w:tc>
      </w:tr>
      <w:tr w:rsidR="00D24B09" w:rsidRPr="009A6B49" w14:paraId="69E7EE8A" w14:textId="22798D7A" w:rsidTr="00D32295">
        <w:tc>
          <w:tcPr>
            <w:tcW w:w="4248" w:type="dxa"/>
          </w:tcPr>
          <w:p w14:paraId="754516AD" w14:textId="5614DE36" w:rsidR="00D24B09" w:rsidRPr="009A6B49" w:rsidRDefault="00D24B09" w:rsidP="00D32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9A6B49">
              <w:rPr>
                <w:sz w:val="16"/>
                <w:szCs w:val="16"/>
              </w:rPr>
              <w:t>državanje nerazvrstanih cesta</w:t>
            </w:r>
          </w:p>
        </w:tc>
        <w:tc>
          <w:tcPr>
            <w:tcW w:w="1762" w:type="dxa"/>
          </w:tcPr>
          <w:p w14:paraId="7683DF22" w14:textId="2BD2454F" w:rsidR="00D24B09" w:rsidRPr="009A6B49" w:rsidRDefault="00236797" w:rsidP="00D322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13.272,28</w:t>
            </w:r>
          </w:p>
        </w:tc>
        <w:tc>
          <w:tcPr>
            <w:tcW w:w="1732" w:type="dxa"/>
            <w:gridSpan w:val="2"/>
          </w:tcPr>
          <w:p w14:paraId="3C1417F5" w14:textId="4429E040" w:rsidR="00D24B09" w:rsidRPr="009A6B49" w:rsidRDefault="00D24B09" w:rsidP="00D32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274" w:type="dxa"/>
          </w:tcPr>
          <w:p w14:paraId="2C35582A" w14:textId="196D45FF" w:rsidR="00D24B09" w:rsidRPr="009A6B49" w:rsidRDefault="00236797" w:rsidP="00D322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13.272,28</w:t>
            </w:r>
          </w:p>
        </w:tc>
      </w:tr>
    </w:tbl>
    <w:p w14:paraId="2ED70302" w14:textId="77777777" w:rsidR="00D32295" w:rsidRDefault="00D32295" w:rsidP="00D32295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789"/>
        <w:gridCol w:w="943"/>
        <w:gridCol w:w="1274"/>
      </w:tblGrid>
      <w:tr w:rsidR="00D32295" w14:paraId="753C6084" w14:textId="77777777" w:rsidTr="00F82208">
        <w:tc>
          <w:tcPr>
            <w:tcW w:w="9016" w:type="dxa"/>
            <w:gridSpan w:val="5"/>
            <w:shd w:val="clear" w:color="auto" w:fill="D9E2F3" w:themeFill="accent1" w:themeFillTint="33"/>
          </w:tcPr>
          <w:p w14:paraId="1F7F646D" w14:textId="23042B80" w:rsidR="00D32295" w:rsidRPr="00D32295" w:rsidRDefault="00D32295" w:rsidP="00F82208">
            <w:pPr>
              <w:jc w:val="both"/>
              <w:rPr>
                <w:u w:val="single"/>
              </w:rPr>
            </w:pPr>
            <w:r>
              <w:t xml:space="preserve">2. </w:t>
            </w:r>
            <w:r w:rsidRPr="00D32295">
              <w:rPr>
                <w:u w:val="single"/>
              </w:rPr>
              <w:t xml:space="preserve">ODRŽAVANJE </w:t>
            </w:r>
            <w:r>
              <w:rPr>
                <w:u w:val="single"/>
              </w:rPr>
              <w:t>JAVNIH POVRŠINA NA KOJIMA NIJE DOPUŠTEN PROMET MOTORNIM VOZILIMA</w:t>
            </w:r>
          </w:p>
        </w:tc>
      </w:tr>
      <w:tr w:rsidR="005F0AC9" w:rsidRPr="005F0AC9" w14:paraId="7B714E4C" w14:textId="77777777" w:rsidTr="00F82208">
        <w:tc>
          <w:tcPr>
            <w:tcW w:w="6799" w:type="dxa"/>
            <w:gridSpan w:val="3"/>
          </w:tcPr>
          <w:p w14:paraId="284FADA1" w14:textId="77777777" w:rsidR="00D32295" w:rsidRPr="005F0AC9" w:rsidRDefault="00D32295" w:rsidP="00F82208">
            <w:r w:rsidRPr="005F0AC9">
              <w:t>UKUPNO</w:t>
            </w:r>
          </w:p>
        </w:tc>
        <w:tc>
          <w:tcPr>
            <w:tcW w:w="2217" w:type="dxa"/>
            <w:gridSpan w:val="2"/>
          </w:tcPr>
          <w:p w14:paraId="13C4AEC4" w14:textId="1A178749" w:rsidR="00D32295" w:rsidRPr="005F0AC9" w:rsidRDefault="00785E9E" w:rsidP="00F82208">
            <w:pPr>
              <w:jc w:val="right"/>
            </w:pPr>
            <w:r>
              <w:t>68.137,23</w:t>
            </w:r>
          </w:p>
        </w:tc>
      </w:tr>
      <w:tr w:rsidR="005F0AC9" w:rsidRPr="005F0AC9" w14:paraId="18342952" w14:textId="77777777" w:rsidTr="00F82208">
        <w:tc>
          <w:tcPr>
            <w:tcW w:w="4248" w:type="dxa"/>
            <w:shd w:val="clear" w:color="auto" w:fill="FBE4D5" w:themeFill="accent2" w:themeFillTint="33"/>
          </w:tcPr>
          <w:p w14:paraId="44D5A32F" w14:textId="77777777" w:rsidR="00D32295" w:rsidRPr="005F0AC9" w:rsidRDefault="00D32295" w:rsidP="00F8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2E2195D" w14:textId="6EB5B29A" w:rsidR="00D32295" w:rsidRPr="005F0AC9" w:rsidRDefault="00D32295" w:rsidP="00F82208">
            <w:pPr>
              <w:jc w:val="center"/>
              <w:rPr>
                <w:sz w:val="20"/>
                <w:szCs w:val="20"/>
              </w:rPr>
            </w:pPr>
            <w:r w:rsidRPr="005F0AC9">
              <w:rPr>
                <w:sz w:val="20"/>
                <w:szCs w:val="20"/>
              </w:rPr>
              <w:t>Procjena za 202</w:t>
            </w:r>
            <w:r w:rsidR="000B1DF9">
              <w:rPr>
                <w:sz w:val="20"/>
                <w:szCs w:val="20"/>
              </w:rPr>
              <w:t>3.</w:t>
            </w:r>
            <w:r w:rsidRPr="005F0AC9">
              <w:rPr>
                <w:sz w:val="20"/>
                <w:szCs w:val="20"/>
              </w:rPr>
              <w:t xml:space="preserve"> (</w:t>
            </w:r>
            <w:r w:rsidR="000B1DF9">
              <w:rPr>
                <w:sz w:val="20"/>
                <w:szCs w:val="20"/>
              </w:rPr>
              <w:t>EUR</w:t>
            </w:r>
            <w:r w:rsidRPr="005F0AC9">
              <w:rPr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  <w:shd w:val="clear" w:color="auto" w:fill="FBE4D5" w:themeFill="accent2" w:themeFillTint="33"/>
          </w:tcPr>
          <w:p w14:paraId="46F3F614" w14:textId="77777777" w:rsidR="00D32295" w:rsidRPr="005F0AC9" w:rsidRDefault="00D32295" w:rsidP="00F82208">
            <w:pPr>
              <w:jc w:val="center"/>
              <w:rPr>
                <w:sz w:val="20"/>
                <w:szCs w:val="20"/>
              </w:rPr>
            </w:pPr>
            <w:r w:rsidRPr="005F0AC9">
              <w:rPr>
                <w:sz w:val="20"/>
                <w:szCs w:val="20"/>
              </w:rPr>
              <w:t>Izvor financiranja</w:t>
            </w:r>
          </w:p>
        </w:tc>
      </w:tr>
      <w:tr w:rsidR="00C47F3E" w:rsidRPr="005F0AC9" w14:paraId="6404B637" w14:textId="77777777" w:rsidTr="005F0AC9">
        <w:trPr>
          <w:trHeight w:val="219"/>
        </w:trPr>
        <w:tc>
          <w:tcPr>
            <w:tcW w:w="4248" w:type="dxa"/>
          </w:tcPr>
          <w:p w14:paraId="2421F047" w14:textId="2C485DB8" w:rsidR="00C47F3E" w:rsidRPr="005F0AC9" w:rsidRDefault="00C47F3E" w:rsidP="00F8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5F0AC9">
              <w:rPr>
                <w:sz w:val="16"/>
                <w:szCs w:val="16"/>
              </w:rPr>
              <w:t xml:space="preserve">državanje i čišćenje plaža, šetnica, </w:t>
            </w:r>
            <w:r w:rsidR="00954A5C">
              <w:rPr>
                <w:sz w:val="16"/>
                <w:szCs w:val="16"/>
              </w:rPr>
              <w:t>u svim mjestima</w:t>
            </w:r>
          </w:p>
        </w:tc>
        <w:tc>
          <w:tcPr>
            <w:tcW w:w="1762" w:type="dxa"/>
          </w:tcPr>
          <w:p w14:paraId="450BA431" w14:textId="3CDABCC2" w:rsidR="00C47F3E" w:rsidRPr="005F0AC9" w:rsidRDefault="00CF0EAE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13.272,28</w:t>
            </w:r>
          </w:p>
        </w:tc>
        <w:tc>
          <w:tcPr>
            <w:tcW w:w="1732" w:type="dxa"/>
            <w:gridSpan w:val="2"/>
          </w:tcPr>
          <w:p w14:paraId="6AA6C1D1" w14:textId="39C4415D" w:rsidR="00C47F3E" w:rsidRPr="005F0AC9" w:rsidRDefault="00954A5C" w:rsidP="00954A5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Boravišna </w:t>
            </w:r>
            <w:r w:rsidR="00C47F3E">
              <w:rPr>
                <w:sz w:val="16"/>
                <w:szCs w:val="16"/>
              </w:rPr>
              <w:t>pristojb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274" w:type="dxa"/>
          </w:tcPr>
          <w:p w14:paraId="1A665CD9" w14:textId="4E7E912C" w:rsidR="00C47F3E" w:rsidRPr="005F0AC9" w:rsidRDefault="00CF0EAE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13.272,28</w:t>
            </w:r>
          </w:p>
        </w:tc>
      </w:tr>
      <w:tr w:rsidR="000B1DF9" w:rsidRPr="005F0AC9" w14:paraId="7CD15F3D" w14:textId="77777777" w:rsidTr="00450C29">
        <w:trPr>
          <w:trHeight w:val="150"/>
        </w:trPr>
        <w:tc>
          <w:tcPr>
            <w:tcW w:w="4248" w:type="dxa"/>
          </w:tcPr>
          <w:p w14:paraId="0F63A7DD" w14:textId="74281042" w:rsidR="000B1DF9" w:rsidRPr="005F0AC9" w:rsidRDefault="000B1DF9" w:rsidP="000B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Opskrba vodom – javne slavine i tuševi</w:t>
            </w:r>
          </w:p>
        </w:tc>
        <w:tc>
          <w:tcPr>
            <w:tcW w:w="1762" w:type="dxa"/>
          </w:tcPr>
          <w:p w14:paraId="7D2B812E" w14:textId="064B6B2E" w:rsidR="000B1DF9" w:rsidRPr="005F0AC9" w:rsidRDefault="00236797" w:rsidP="000B1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6.636,14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14:paraId="0907AEE3" w14:textId="12639A21" w:rsidR="000B1DF9" w:rsidRPr="005F0AC9" w:rsidRDefault="000B1DF9" w:rsidP="000B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Boravišna pristojba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6CCE09B" w14:textId="40E8A917" w:rsidR="000B1DF9" w:rsidRPr="005F0AC9" w:rsidRDefault="00236797" w:rsidP="000B1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6.636,14</w:t>
            </w:r>
          </w:p>
        </w:tc>
      </w:tr>
      <w:tr w:rsidR="000B1DF9" w:rsidRPr="005F0AC9" w14:paraId="49E3D65E" w14:textId="77777777" w:rsidTr="00450C29">
        <w:trPr>
          <w:trHeight w:val="188"/>
        </w:trPr>
        <w:tc>
          <w:tcPr>
            <w:tcW w:w="4248" w:type="dxa"/>
            <w:vMerge w:val="restart"/>
          </w:tcPr>
          <w:p w14:paraId="2EE65819" w14:textId="2A37441B" w:rsidR="000B1DF9" w:rsidRDefault="000B1DF9" w:rsidP="000B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JKU „Otok Pašman“  - tekuće održavanje javnih površina, nogostupa, šetnica, trgova i zelenih površina</w:t>
            </w:r>
          </w:p>
        </w:tc>
        <w:tc>
          <w:tcPr>
            <w:tcW w:w="1762" w:type="dxa"/>
            <w:vMerge w:val="restart"/>
          </w:tcPr>
          <w:p w14:paraId="55CE932B" w14:textId="4628170E" w:rsidR="000B1DF9" w:rsidRDefault="00785E9E" w:rsidP="000B1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45.308,91</w:t>
            </w:r>
          </w:p>
        </w:tc>
        <w:tc>
          <w:tcPr>
            <w:tcW w:w="1732" w:type="dxa"/>
            <w:gridSpan w:val="2"/>
          </w:tcPr>
          <w:p w14:paraId="70F0BB86" w14:textId="0DBE0480" w:rsidR="000B1DF9" w:rsidRDefault="000B1DF9" w:rsidP="000B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Komunalna naknada</w:t>
            </w:r>
          </w:p>
        </w:tc>
        <w:tc>
          <w:tcPr>
            <w:tcW w:w="1274" w:type="dxa"/>
          </w:tcPr>
          <w:p w14:paraId="5E56FAE4" w14:textId="2EC88A71" w:rsidR="000B1DF9" w:rsidRDefault="00785E9E" w:rsidP="000B1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</w:tr>
      <w:tr w:rsidR="000B1DF9" w:rsidRPr="005F0AC9" w14:paraId="0CA79F9E" w14:textId="77777777" w:rsidTr="00A6018E">
        <w:trPr>
          <w:trHeight w:val="187"/>
        </w:trPr>
        <w:tc>
          <w:tcPr>
            <w:tcW w:w="4248" w:type="dxa"/>
            <w:vMerge/>
          </w:tcPr>
          <w:p w14:paraId="2630542A" w14:textId="77777777" w:rsidR="000B1DF9" w:rsidRDefault="000B1DF9" w:rsidP="000B1DF9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vMerge/>
          </w:tcPr>
          <w:p w14:paraId="271996D1" w14:textId="77777777" w:rsidR="000B1DF9" w:rsidRDefault="000B1DF9" w:rsidP="000B1D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2"/>
          </w:tcPr>
          <w:p w14:paraId="1BBB9550" w14:textId="01BFDDE6" w:rsidR="000B1DF9" w:rsidRDefault="000B1DF9" w:rsidP="000B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274" w:type="dxa"/>
          </w:tcPr>
          <w:p w14:paraId="065BD92F" w14:textId="668B5FC4" w:rsidR="000B1DF9" w:rsidRDefault="00CF0EAE" w:rsidP="000B1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5.308,91</w:t>
            </w:r>
          </w:p>
        </w:tc>
      </w:tr>
      <w:tr w:rsidR="000B1DF9" w:rsidRPr="005F0AC9" w14:paraId="7709863B" w14:textId="77777777" w:rsidTr="00450C29">
        <w:trPr>
          <w:trHeight w:val="187"/>
        </w:trPr>
        <w:tc>
          <w:tcPr>
            <w:tcW w:w="4248" w:type="dxa"/>
          </w:tcPr>
          <w:p w14:paraId="1577D221" w14:textId="35A3AF78" w:rsidR="000B1DF9" w:rsidRDefault="000B1DF9" w:rsidP="000B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Sanacija obalnog područja </w:t>
            </w:r>
            <w:proofErr w:type="spellStart"/>
            <w:r>
              <w:rPr>
                <w:sz w:val="16"/>
                <w:szCs w:val="16"/>
              </w:rPr>
              <w:t>Banj</w:t>
            </w:r>
            <w:proofErr w:type="spellEnd"/>
            <w:r>
              <w:rPr>
                <w:sz w:val="16"/>
                <w:szCs w:val="16"/>
              </w:rPr>
              <w:t xml:space="preserve"> - Ždrelac</w:t>
            </w:r>
          </w:p>
        </w:tc>
        <w:tc>
          <w:tcPr>
            <w:tcW w:w="1762" w:type="dxa"/>
          </w:tcPr>
          <w:p w14:paraId="30C4FD41" w14:textId="030973C9" w:rsidR="000B1DF9" w:rsidRDefault="00236797" w:rsidP="000B1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2.919,90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14:paraId="1034621C" w14:textId="29877E1F" w:rsidR="000B1DF9" w:rsidRDefault="000B1DF9" w:rsidP="000B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4A48831" w14:textId="259A6DD7" w:rsidR="000B1DF9" w:rsidRDefault="00236797" w:rsidP="000B1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2.919,90</w:t>
            </w:r>
          </w:p>
        </w:tc>
      </w:tr>
    </w:tbl>
    <w:p w14:paraId="32BD04B7" w14:textId="77777777" w:rsidR="00E05273" w:rsidRPr="005F0AC9" w:rsidRDefault="00E05273" w:rsidP="00E05273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789"/>
        <w:gridCol w:w="943"/>
        <w:gridCol w:w="1274"/>
      </w:tblGrid>
      <w:tr w:rsidR="005F0AC9" w:rsidRPr="005F0AC9" w14:paraId="5118F1DB" w14:textId="77777777" w:rsidTr="00F82208">
        <w:tc>
          <w:tcPr>
            <w:tcW w:w="9016" w:type="dxa"/>
            <w:gridSpan w:val="5"/>
            <w:shd w:val="clear" w:color="auto" w:fill="D9E2F3" w:themeFill="accent1" w:themeFillTint="33"/>
          </w:tcPr>
          <w:p w14:paraId="186AB7C6" w14:textId="19EBBCC2" w:rsidR="00E05273" w:rsidRPr="005F0AC9" w:rsidRDefault="00E05273" w:rsidP="00F82208">
            <w:pPr>
              <w:jc w:val="both"/>
              <w:rPr>
                <w:u w:val="single"/>
              </w:rPr>
            </w:pPr>
            <w:r w:rsidRPr="005F0AC9">
              <w:t xml:space="preserve">3. </w:t>
            </w:r>
            <w:r w:rsidRPr="005F0AC9">
              <w:rPr>
                <w:u w:val="single"/>
              </w:rPr>
              <w:t>ODRŽAVANJE JAVNIH ZELENIH POVRŠINA</w:t>
            </w:r>
          </w:p>
        </w:tc>
      </w:tr>
      <w:tr w:rsidR="005F0AC9" w:rsidRPr="005F0AC9" w14:paraId="4250CF19" w14:textId="77777777" w:rsidTr="00F82208">
        <w:tc>
          <w:tcPr>
            <w:tcW w:w="6799" w:type="dxa"/>
            <w:gridSpan w:val="3"/>
          </w:tcPr>
          <w:p w14:paraId="450350F9" w14:textId="77777777" w:rsidR="00E05273" w:rsidRPr="005F0AC9" w:rsidRDefault="00E05273" w:rsidP="00F82208">
            <w:r w:rsidRPr="005F0AC9">
              <w:t>UKUPNO</w:t>
            </w:r>
          </w:p>
        </w:tc>
        <w:tc>
          <w:tcPr>
            <w:tcW w:w="2217" w:type="dxa"/>
            <w:gridSpan w:val="2"/>
          </w:tcPr>
          <w:p w14:paraId="2B46484F" w14:textId="416E1012" w:rsidR="00E05273" w:rsidRPr="005F0AC9" w:rsidRDefault="00785E9E" w:rsidP="00F82208">
            <w:pPr>
              <w:jc w:val="right"/>
            </w:pPr>
            <w:r>
              <w:t>4</w:t>
            </w:r>
            <w:r w:rsidR="00CF0EAE">
              <w:t>4.278,99</w:t>
            </w:r>
            <w:r w:rsidR="00E05273" w:rsidRPr="005F0AC9">
              <w:t xml:space="preserve"> </w:t>
            </w:r>
            <w:r w:rsidR="000B1DF9">
              <w:t>EUR</w:t>
            </w:r>
          </w:p>
        </w:tc>
      </w:tr>
      <w:tr w:rsidR="005F0AC9" w:rsidRPr="005F0AC9" w14:paraId="4E8A9CDE" w14:textId="77777777" w:rsidTr="00F82208">
        <w:tc>
          <w:tcPr>
            <w:tcW w:w="4248" w:type="dxa"/>
            <w:shd w:val="clear" w:color="auto" w:fill="FBE4D5" w:themeFill="accent2" w:themeFillTint="33"/>
          </w:tcPr>
          <w:p w14:paraId="3125C81A" w14:textId="77777777" w:rsidR="00E05273" w:rsidRPr="005F0AC9" w:rsidRDefault="00E05273" w:rsidP="00F8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117A5501" w14:textId="5003F772" w:rsidR="00E05273" w:rsidRPr="005F0AC9" w:rsidRDefault="00E05273" w:rsidP="00F82208">
            <w:pPr>
              <w:jc w:val="center"/>
              <w:rPr>
                <w:sz w:val="20"/>
                <w:szCs w:val="20"/>
              </w:rPr>
            </w:pPr>
            <w:r w:rsidRPr="005F0AC9">
              <w:rPr>
                <w:sz w:val="20"/>
                <w:szCs w:val="20"/>
              </w:rPr>
              <w:t>Procjena za 202</w:t>
            </w:r>
            <w:r w:rsidR="000B1DF9">
              <w:rPr>
                <w:sz w:val="20"/>
                <w:szCs w:val="20"/>
              </w:rPr>
              <w:t>3.</w:t>
            </w:r>
            <w:r w:rsidRPr="005F0AC9">
              <w:rPr>
                <w:sz w:val="20"/>
                <w:szCs w:val="20"/>
              </w:rPr>
              <w:t xml:space="preserve"> (</w:t>
            </w:r>
            <w:r w:rsidR="000B1DF9">
              <w:rPr>
                <w:sz w:val="20"/>
                <w:szCs w:val="20"/>
              </w:rPr>
              <w:t>EUR</w:t>
            </w:r>
            <w:r w:rsidRPr="005F0AC9">
              <w:rPr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  <w:shd w:val="clear" w:color="auto" w:fill="FBE4D5" w:themeFill="accent2" w:themeFillTint="33"/>
          </w:tcPr>
          <w:p w14:paraId="1D1BCCC0" w14:textId="77777777" w:rsidR="00E05273" w:rsidRPr="005F0AC9" w:rsidRDefault="00E05273" w:rsidP="00F82208">
            <w:pPr>
              <w:jc w:val="center"/>
              <w:rPr>
                <w:sz w:val="20"/>
                <w:szCs w:val="20"/>
              </w:rPr>
            </w:pPr>
            <w:r w:rsidRPr="005F0AC9">
              <w:rPr>
                <w:sz w:val="20"/>
                <w:szCs w:val="20"/>
              </w:rPr>
              <w:t>Izvor financiranja</w:t>
            </w:r>
          </w:p>
        </w:tc>
      </w:tr>
      <w:tr w:rsidR="00A6018E" w:rsidRPr="005F0AC9" w14:paraId="59695C28" w14:textId="77777777" w:rsidTr="00FA4E40">
        <w:trPr>
          <w:trHeight w:val="425"/>
        </w:trPr>
        <w:tc>
          <w:tcPr>
            <w:tcW w:w="4248" w:type="dxa"/>
          </w:tcPr>
          <w:p w14:paraId="36B0D68D" w14:textId="29F8111E" w:rsidR="00A6018E" w:rsidRPr="005F0AC9" w:rsidRDefault="00A6018E" w:rsidP="00F8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JKU „Otok Pašman“</w:t>
            </w:r>
            <w:r w:rsidR="000B1DF9">
              <w:rPr>
                <w:sz w:val="16"/>
                <w:szCs w:val="16"/>
              </w:rPr>
              <w:t xml:space="preserve"> - č</w:t>
            </w:r>
            <w:r w:rsidRPr="005F0AC9">
              <w:rPr>
                <w:sz w:val="16"/>
                <w:szCs w:val="16"/>
              </w:rPr>
              <w:t>išćenje, održavanje javnih zelenih površina, cvjetnjaci i stabla</w:t>
            </w:r>
          </w:p>
        </w:tc>
        <w:tc>
          <w:tcPr>
            <w:tcW w:w="1762" w:type="dxa"/>
          </w:tcPr>
          <w:p w14:paraId="3923BA43" w14:textId="66870700" w:rsidR="00A6018E" w:rsidRPr="005F0AC9" w:rsidRDefault="00785E9E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732" w:type="dxa"/>
            <w:gridSpan w:val="2"/>
          </w:tcPr>
          <w:p w14:paraId="2AAD6A6B" w14:textId="77777777" w:rsidR="00A6018E" w:rsidRPr="005F0AC9" w:rsidRDefault="00A6018E" w:rsidP="00F82208">
            <w:pPr>
              <w:rPr>
                <w:sz w:val="16"/>
                <w:szCs w:val="16"/>
              </w:rPr>
            </w:pPr>
            <w:r w:rsidRPr="005F0AC9">
              <w:rPr>
                <w:sz w:val="16"/>
                <w:szCs w:val="16"/>
              </w:rPr>
              <w:t>Komunalna naknada</w:t>
            </w:r>
          </w:p>
        </w:tc>
        <w:tc>
          <w:tcPr>
            <w:tcW w:w="1274" w:type="dxa"/>
          </w:tcPr>
          <w:p w14:paraId="59D848B0" w14:textId="491BEC66" w:rsidR="00A6018E" w:rsidRPr="005F0AC9" w:rsidRDefault="00CF0EAE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82.951,76</w:t>
            </w:r>
          </w:p>
        </w:tc>
      </w:tr>
      <w:tr w:rsidR="00450C29" w:rsidRPr="005F0AC9" w14:paraId="6E08FD7B" w14:textId="77777777" w:rsidTr="00F82208">
        <w:trPr>
          <w:trHeight w:val="138"/>
        </w:trPr>
        <w:tc>
          <w:tcPr>
            <w:tcW w:w="4248" w:type="dxa"/>
          </w:tcPr>
          <w:p w14:paraId="7959956B" w14:textId="726AB1C5" w:rsidR="00450C29" w:rsidRPr="005F0AC9" w:rsidRDefault="00450C29" w:rsidP="00F8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Sadnice cvijeća i ukrasnog bilja</w:t>
            </w:r>
          </w:p>
        </w:tc>
        <w:tc>
          <w:tcPr>
            <w:tcW w:w="1762" w:type="dxa"/>
          </w:tcPr>
          <w:p w14:paraId="7CC62354" w14:textId="0FD6F9F5" w:rsidR="00450C29" w:rsidRPr="005F0AC9" w:rsidRDefault="00CF0EAE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1.327,23</w:t>
            </w:r>
          </w:p>
        </w:tc>
        <w:tc>
          <w:tcPr>
            <w:tcW w:w="1732" w:type="dxa"/>
            <w:gridSpan w:val="2"/>
          </w:tcPr>
          <w:p w14:paraId="5846384A" w14:textId="4784626C" w:rsidR="00450C29" w:rsidRPr="005F0AC9" w:rsidRDefault="00450C29" w:rsidP="00F8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274" w:type="dxa"/>
          </w:tcPr>
          <w:p w14:paraId="18EA4295" w14:textId="28EA5C2F" w:rsidR="00450C29" w:rsidRPr="005F0AC9" w:rsidRDefault="00CF0EAE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1.327,23</w:t>
            </w:r>
          </w:p>
        </w:tc>
      </w:tr>
    </w:tbl>
    <w:p w14:paraId="4F8195A3" w14:textId="77777777" w:rsidR="00E05273" w:rsidRPr="005F0AC9" w:rsidRDefault="00E05273" w:rsidP="00E05273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789"/>
        <w:gridCol w:w="943"/>
        <w:gridCol w:w="1274"/>
      </w:tblGrid>
      <w:tr w:rsidR="009A6B49" w:rsidRPr="009A6B49" w14:paraId="424499DF" w14:textId="77777777" w:rsidTr="00F82208">
        <w:tc>
          <w:tcPr>
            <w:tcW w:w="9016" w:type="dxa"/>
            <w:gridSpan w:val="5"/>
            <w:shd w:val="clear" w:color="auto" w:fill="D9E2F3" w:themeFill="accent1" w:themeFillTint="33"/>
          </w:tcPr>
          <w:p w14:paraId="395663EF" w14:textId="47EAA9EA" w:rsidR="00E05273" w:rsidRPr="009A6B49" w:rsidRDefault="00F93BFA" w:rsidP="00F82208">
            <w:pPr>
              <w:jc w:val="both"/>
              <w:rPr>
                <w:u w:val="single"/>
              </w:rPr>
            </w:pPr>
            <w:r w:rsidRPr="009A6B49">
              <w:t>4</w:t>
            </w:r>
            <w:r w:rsidR="00E05273" w:rsidRPr="009A6B49">
              <w:t xml:space="preserve">. </w:t>
            </w:r>
            <w:r w:rsidR="00E05273" w:rsidRPr="009A6B49">
              <w:rPr>
                <w:u w:val="single"/>
              </w:rPr>
              <w:t>ODRŽAVANJE GROBLJA I KREMATORIJA UNUTAR GROBLJA</w:t>
            </w:r>
          </w:p>
        </w:tc>
      </w:tr>
      <w:tr w:rsidR="009A6B49" w:rsidRPr="009A6B49" w14:paraId="1FEE9ED6" w14:textId="77777777" w:rsidTr="00F82208">
        <w:tc>
          <w:tcPr>
            <w:tcW w:w="6799" w:type="dxa"/>
            <w:gridSpan w:val="3"/>
          </w:tcPr>
          <w:p w14:paraId="5CCFD5E1" w14:textId="77777777" w:rsidR="00E05273" w:rsidRPr="009A6B49" w:rsidRDefault="00E05273" w:rsidP="00F82208">
            <w:r w:rsidRPr="009A6B49">
              <w:t>UKUPNO</w:t>
            </w:r>
          </w:p>
        </w:tc>
        <w:tc>
          <w:tcPr>
            <w:tcW w:w="2217" w:type="dxa"/>
            <w:gridSpan w:val="2"/>
          </w:tcPr>
          <w:p w14:paraId="2C4CF8B9" w14:textId="4F613BC7" w:rsidR="00E05273" w:rsidRPr="009A6B49" w:rsidRDefault="00236797" w:rsidP="00F82208">
            <w:pPr>
              <w:jc w:val="right"/>
            </w:pPr>
            <w:r>
              <w:t>39.816,84</w:t>
            </w:r>
            <w:r w:rsidR="00E05273" w:rsidRPr="009A6B49">
              <w:t xml:space="preserve"> </w:t>
            </w:r>
            <w:r w:rsidR="000B1DF9">
              <w:t>EUR</w:t>
            </w:r>
          </w:p>
        </w:tc>
      </w:tr>
      <w:tr w:rsidR="009A6B49" w:rsidRPr="009A6B49" w14:paraId="0816A65A" w14:textId="77777777" w:rsidTr="00F82208">
        <w:tc>
          <w:tcPr>
            <w:tcW w:w="4248" w:type="dxa"/>
            <w:shd w:val="clear" w:color="auto" w:fill="FBE4D5" w:themeFill="accent2" w:themeFillTint="33"/>
          </w:tcPr>
          <w:p w14:paraId="2050321D" w14:textId="77777777" w:rsidR="00E05273" w:rsidRPr="009A6B49" w:rsidRDefault="00E05273" w:rsidP="00F8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3F9F491E" w14:textId="2D795E13" w:rsidR="00E05273" w:rsidRPr="009A6B49" w:rsidRDefault="00E05273" w:rsidP="00F82208">
            <w:pPr>
              <w:jc w:val="center"/>
              <w:rPr>
                <w:sz w:val="20"/>
                <w:szCs w:val="20"/>
              </w:rPr>
            </w:pPr>
            <w:r w:rsidRPr="009A6B49">
              <w:rPr>
                <w:sz w:val="20"/>
                <w:szCs w:val="20"/>
              </w:rPr>
              <w:t>Procjena za 202</w:t>
            </w:r>
            <w:r w:rsidR="000B1DF9">
              <w:rPr>
                <w:sz w:val="20"/>
                <w:szCs w:val="20"/>
              </w:rPr>
              <w:t>3.</w:t>
            </w:r>
            <w:r w:rsidRPr="009A6B49">
              <w:rPr>
                <w:sz w:val="20"/>
                <w:szCs w:val="20"/>
              </w:rPr>
              <w:t xml:space="preserve"> (</w:t>
            </w:r>
            <w:r w:rsidR="000B1DF9">
              <w:rPr>
                <w:sz w:val="20"/>
                <w:szCs w:val="20"/>
              </w:rPr>
              <w:t>EUR</w:t>
            </w:r>
            <w:r w:rsidRPr="009A6B49">
              <w:rPr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  <w:shd w:val="clear" w:color="auto" w:fill="FBE4D5" w:themeFill="accent2" w:themeFillTint="33"/>
          </w:tcPr>
          <w:p w14:paraId="5CC4E1C8" w14:textId="77777777" w:rsidR="00E05273" w:rsidRPr="009A6B49" w:rsidRDefault="00E05273" w:rsidP="00F82208">
            <w:pPr>
              <w:jc w:val="center"/>
              <w:rPr>
                <w:sz w:val="20"/>
                <w:szCs w:val="20"/>
              </w:rPr>
            </w:pPr>
            <w:r w:rsidRPr="009A6B49">
              <w:rPr>
                <w:sz w:val="20"/>
                <w:szCs w:val="20"/>
              </w:rPr>
              <w:t>Izvor financiranja</w:t>
            </w:r>
          </w:p>
        </w:tc>
      </w:tr>
      <w:tr w:rsidR="009A6B49" w:rsidRPr="009A6B49" w14:paraId="74C7C80A" w14:textId="77777777" w:rsidTr="00954A5C">
        <w:trPr>
          <w:trHeight w:val="70"/>
        </w:trPr>
        <w:tc>
          <w:tcPr>
            <w:tcW w:w="4248" w:type="dxa"/>
          </w:tcPr>
          <w:p w14:paraId="67F8855D" w14:textId="5AADDA53" w:rsidR="00E05273" w:rsidRPr="009A6B49" w:rsidRDefault="00954A5C" w:rsidP="00F8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JKU „Otok Pašman </w:t>
            </w:r>
            <w:r w:rsidR="000B1DF9">
              <w:rPr>
                <w:sz w:val="16"/>
                <w:szCs w:val="16"/>
              </w:rPr>
              <w:t>- o</w:t>
            </w:r>
            <w:r w:rsidRPr="009A6B49">
              <w:rPr>
                <w:sz w:val="16"/>
                <w:szCs w:val="16"/>
              </w:rPr>
              <w:t xml:space="preserve">državanje </w:t>
            </w:r>
            <w:r w:rsidR="00E05273" w:rsidRPr="009A6B49">
              <w:rPr>
                <w:sz w:val="16"/>
                <w:szCs w:val="16"/>
              </w:rPr>
              <w:t xml:space="preserve">i čišćenje groblja </w:t>
            </w:r>
          </w:p>
        </w:tc>
        <w:tc>
          <w:tcPr>
            <w:tcW w:w="1762" w:type="dxa"/>
          </w:tcPr>
          <w:p w14:paraId="4421233E" w14:textId="3F13BCF1" w:rsidR="00E05273" w:rsidRPr="009A6B49" w:rsidRDefault="00236797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39.816,84</w:t>
            </w:r>
          </w:p>
        </w:tc>
        <w:tc>
          <w:tcPr>
            <w:tcW w:w="1732" w:type="dxa"/>
            <w:gridSpan w:val="2"/>
          </w:tcPr>
          <w:p w14:paraId="4651CEED" w14:textId="77777777" w:rsidR="00E05273" w:rsidRPr="009A6B49" w:rsidRDefault="00E05273" w:rsidP="00F82208">
            <w:pPr>
              <w:rPr>
                <w:sz w:val="16"/>
                <w:szCs w:val="16"/>
              </w:rPr>
            </w:pPr>
            <w:r w:rsidRPr="009A6B49">
              <w:rPr>
                <w:sz w:val="16"/>
                <w:szCs w:val="16"/>
              </w:rPr>
              <w:t>Komunalna naknada</w:t>
            </w:r>
          </w:p>
        </w:tc>
        <w:tc>
          <w:tcPr>
            <w:tcW w:w="1274" w:type="dxa"/>
          </w:tcPr>
          <w:p w14:paraId="4B7C25ED" w14:textId="3E5111D6" w:rsidR="00E05273" w:rsidRPr="009A6B49" w:rsidRDefault="00236797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39.816,84</w:t>
            </w:r>
          </w:p>
        </w:tc>
      </w:tr>
    </w:tbl>
    <w:p w14:paraId="0E3E0FA8" w14:textId="2AD2000B" w:rsidR="00E05273" w:rsidRDefault="00E0527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789"/>
        <w:gridCol w:w="943"/>
        <w:gridCol w:w="1274"/>
      </w:tblGrid>
      <w:tr w:rsidR="007B25B8" w:rsidRPr="007B25B8" w14:paraId="3842CF3E" w14:textId="77777777" w:rsidTr="00F82208">
        <w:tc>
          <w:tcPr>
            <w:tcW w:w="9016" w:type="dxa"/>
            <w:gridSpan w:val="5"/>
            <w:shd w:val="clear" w:color="auto" w:fill="D9E2F3" w:themeFill="accent1" w:themeFillTint="33"/>
          </w:tcPr>
          <w:p w14:paraId="3A505E6A" w14:textId="644115EB" w:rsidR="00E05273" w:rsidRPr="007B25B8" w:rsidRDefault="00F93BFA" w:rsidP="00F82208">
            <w:pPr>
              <w:jc w:val="both"/>
              <w:rPr>
                <w:u w:val="single"/>
              </w:rPr>
            </w:pPr>
            <w:r>
              <w:t>5</w:t>
            </w:r>
            <w:r w:rsidR="00E05273" w:rsidRPr="007B25B8">
              <w:t xml:space="preserve">. </w:t>
            </w:r>
            <w:r w:rsidR="00E05273" w:rsidRPr="007B25B8">
              <w:rPr>
                <w:u w:val="single"/>
              </w:rPr>
              <w:t>ODRŽAVANJE JAVNE RASVJETE</w:t>
            </w:r>
          </w:p>
        </w:tc>
      </w:tr>
      <w:tr w:rsidR="007B25B8" w:rsidRPr="007B25B8" w14:paraId="22A84BC9" w14:textId="77777777" w:rsidTr="00F82208">
        <w:tc>
          <w:tcPr>
            <w:tcW w:w="6799" w:type="dxa"/>
            <w:gridSpan w:val="3"/>
          </w:tcPr>
          <w:p w14:paraId="761542FB" w14:textId="77777777" w:rsidR="00E05273" w:rsidRPr="007B25B8" w:rsidRDefault="00E05273" w:rsidP="00F82208">
            <w:r w:rsidRPr="007B25B8">
              <w:t>UKUPNO</w:t>
            </w:r>
          </w:p>
        </w:tc>
        <w:tc>
          <w:tcPr>
            <w:tcW w:w="2217" w:type="dxa"/>
            <w:gridSpan w:val="2"/>
          </w:tcPr>
          <w:p w14:paraId="28B77FA3" w14:textId="19AB5AA1" w:rsidR="00E05273" w:rsidRPr="007B25B8" w:rsidRDefault="00236797" w:rsidP="00F82208">
            <w:pPr>
              <w:jc w:val="right"/>
            </w:pPr>
            <w:r>
              <w:t>225.628,77</w:t>
            </w:r>
            <w:r w:rsidR="00E05273" w:rsidRPr="007B25B8">
              <w:t xml:space="preserve"> </w:t>
            </w:r>
            <w:r w:rsidR="000B1DF9">
              <w:t>EUR</w:t>
            </w:r>
          </w:p>
        </w:tc>
      </w:tr>
      <w:tr w:rsidR="007B25B8" w:rsidRPr="007B25B8" w14:paraId="516AA50D" w14:textId="77777777" w:rsidTr="00F82208">
        <w:tc>
          <w:tcPr>
            <w:tcW w:w="4248" w:type="dxa"/>
            <w:shd w:val="clear" w:color="auto" w:fill="FBE4D5" w:themeFill="accent2" w:themeFillTint="33"/>
          </w:tcPr>
          <w:p w14:paraId="2D702102" w14:textId="77777777" w:rsidR="00E05273" w:rsidRPr="007B25B8" w:rsidRDefault="00E05273" w:rsidP="00F8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41AF0C0A" w14:textId="24DD5BEB" w:rsidR="00E05273" w:rsidRPr="007B25B8" w:rsidRDefault="00E05273" w:rsidP="00F82208">
            <w:pPr>
              <w:jc w:val="center"/>
              <w:rPr>
                <w:sz w:val="20"/>
                <w:szCs w:val="20"/>
              </w:rPr>
            </w:pPr>
            <w:r w:rsidRPr="007B25B8">
              <w:rPr>
                <w:sz w:val="20"/>
                <w:szCs w:val="20"/>
              </w:rPr>
              <w:t>Procjena za 202</w:t>
            </w:r>
            <w:r w:rsidR="000B1DF9">
              <w:rPr>
                <w:sz w:val="20"/>
                <w:szCs w:val="20"/>
              </w:rPr>
              <w:t>3.</w:t>
            </w:r>
            <w:r w:rsidRPr="007B25B8">
              <w:rPr>
                <w:sz w:val="20"/>
                <w:szCs w:val="20"/>
              </w:rPr>
              <w:t xml:space="preserve"> (</w:t>
            </w:r>
            <w:r w:rsidR="000B1DF9">
              <w:rPr>
                <w:sz w:val="20"/>
                <w:szCs w:val="20"/>
              </w:rPr>
              <w:t>EUR</w:t>
            </w:r>
            <w:r w:rsidRPr="007B25B8">
              <w:rPr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  <w:shd w:val="clear" w:color="auto" w:fill="FBE4D5" w:themeFill="accent2" w:themeFillTint="33"/>
          </w:tcPr>
          <w:p w14:paraId="736DABF4" w14:textId="77777777" w:rsidR="00E05273" w:rsidRPr="007B25B8" w:rsidRDefault="00E05273" w:rsidP="00F82208">
            <w:pPr>
              <w:jc w:val="center"/>
              <w:rPr>
                <w:sz w:val="20"/>
                <w:szCs w:val="20"/>
              </w:rPr>
            </w:pPr>
            <w:r w:rsidRPr="007B25B8">
              <w:rPr>
                <w:sz w:val="20"/>
                <w:szCs w:val="20"/>
              </w:rPr>
              <w:t>Izvor financiranja</w:t>
            </w:r>
          </w:p>
        </w:tc>
      </w:tr>
      <w:tr w:rsidR="007B25B8" w:rsidRPr="007B25B8" w14:paraId="43A10D1D" w14:textId="77777777" w:rsidTr="00F82208">
        <w:tc>
          <w:tcPr>
            <w:tcW w:w="4248" w:type="dxa"/>
          </w:tcPr>
          <w:p w14:paraId="034AD5D8" w14:textId="7E997F01" w:rsidR="00E05273" w:rsidRPr="007B25B8" w:rsidRDefault="00954A5C" w:rsidP="00F8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JKU „Otok Pašman“</w:t>
            </w:r>
            <w:r w:rsidR="00E05273" w:rsidRPr="007B25B8">
              <w:rPr>
                <w:sz w:val="16"/>
                <w:szCs w:val="16"/>
              </w:rPr>
              <w:t xml:space="preserve">  – održavanje javne rasvjete</w:t>
            </w:r>
          </w:p>
        </w:tc>
        <w:tc>
          <w:tcPr>
            <w:tcW w:w="1762" w:type="dxa"/>
          </w:tcPr>
          <w:p w14:paraId="68FA6515" w14:textId="6CAE011B" w:rsidR="00E05273" w:rsidRPr="007B25B8" w:rsidRDefault="00236797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</w:t>
            </w:r>
          </w:p>
        </w:tc>
        <w:tc>
          <w:tcPr>
            <w:tcW w:w="1732" w:type="dxa"/>
            <w:gridSpan w:val="2"/>
          </w:tcPr>
          <w:p w14:paraId="6904B783" w14:textId="77777777" w:rsidR="00E05273" w:rsidRPr="007B25B8" w:rsidRDefault="00E05273" w:rsidP="00F82208">
            <w:pPr>
              <w:rPr>
                <w:sz w:val="16"/>
                <w:szCs w:val="16"/>
              </w:rPr>
            </w:pPr>
            <w:r w:rsidRPr="007B25B8">
              <w:rPr>
                <w:sz w:val="16"/>
                <w:szCs w:val="16"/>
              </w:rPr>
              <w:t>Komunalna naknada</w:t>
            </w:r>
          </w:p>
        </w:tc>
        <w:tc>
          <w:tcPr>
            <w:tcW w:w="1274" w:type="dxa"/>
          </w:tcPr>
          <w:p w14:paraId="7501081C" w14:textId="6D8C7D85" w:rsidR="00E05273" w:rsidRPr="007B25B8" w:rsidRDefault="00236797" w:rsidP="00F8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</w:t>
            </w:r>
          </w:p>
        </w:tc>
      </w:tr>
      <w:tr w:rsidR="007B25B8" w:rsidRPr="007B25B8" w14:paraId="14AD4C2E" w14:textId="77777777" w:rsidTr="00F82208">
        <w:tc>
          <w:tcPr>
            <w:tcW w:w="4248" w:type="dxa"/>
          </w:tcPr>
          <w:p w14:paraId="1480DD97" w14:textId="2662F1BF" w:rsidR="008D2E3E" w:rsidRPr="007B25B8" w:rsidRDefault="008D2E3E" w:rsidP="008D2E3E">
            <w:pPr>
              <w:rPr>
                <w:sz w:val="16"/>
                <w:szCs w:val="16"/>
              </w:rPr>
            </w:pPr>
            <w:r w:rsidRPr="007B25B8">
              <w:rPr>
                <w:sz w:val="16"/>
                <w:szCs w:val="16"/>
              </w:rPr>
              <w:t xml:space="preserve">Električna energija – javna rasvjeta </w:t>
            </w:r>
          </w:p>
        </w:tc>
        <w:tc>
          <w:tcPr>
            <w:tcW w:w="1762" w:type="dxa"/>
          </w:tcPr>
          <w:p w14:paraId="2EC1AB58" w14:textId="006F69AC" w:rsidR="008D2E3E" w:rsidRPr="007B25B8" w:rsidRDefault="00236797" w:rsidP="008D2E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159.267,37</w:t>
            </w:r>
          </w:p>
        </w:tc>
        <w:tc>
          <w:tcPr>
            <w:tcW w:w="1732" w:type="dxa"/>
            <w:gridSpan w:val="2"/>
          </w:tcPr>
          <w:p w14:paraId="56D71F5E" w14:textId="23D22371" w:rsidR="008D2E3E" w:rsidRPr="007B25B8" w:rsidRDefault="00A361FF" w:rsidP="008D2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274" w:type="dxa"/>
          </w:tcPr>
          <w:p w14:paraId="15DB2F2B" w14:textId="2C12158D" w:rsidR="008D2E3E" w:rsidRPr="007B25B8" w:rsidRDefault="00236797" w:rsidP="008D2E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159.267,37</w:t>
            </w:r>
          </w:p>
        </w:tc>
      </w:tr>
    </w:tbl>
    <w:p w14:paraId="55585F64" w14:textId="0D033848" w:rsidR="00E05273" w:rsidRDefault="00E0527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789"/>
        <w:gridCol w:w="943"/>
        <w:gridCol w:w="1274"/>
      </w:tblGrid>
      <w:tr w:rsidR="00D24B09" w:rsidRPr="007B25B8" w14:paraId="00D48BCF" w14:textId="77777777" w:rsidTr="001436B2">
        <w:tc>
          <w:tcPr>
            <w:tcW w:w="9016" w:type="dxa"/>
            <w:gridSpan w:val="5"/>
            <w:shd w:val="clear" w:color="auto" w:fill="D9E2F3" w:themeFill="accent1" w:themeFillTint="33"/>
          </w:tcPr>
          <w:p w14:paraId="4ED29CC2" w14:textId="75B35D04" w:rsidR="00D24B09" w:rsidRPr="007B25B8" w:rsidRDefault="001436B2" w:rsidP="009A5384">
            <w:pPr>
              <w:jc w:val="both"/>
              <w:rPr>
                <w:u w:val="single"/>
              </w:rPr>
            </w:pPr>
            <w:r>
              <w:t>6</w:t>
            </w:r>
            <w:r w:rsidR="00D24B09" w:rsidRPr="007B25B8">
              <w:t xml:space="preserve">. </w:t>
            </w:r>
            <w:r w:rsidR="00D24B09" w:rsidRPr="007B25B8">
              <w:rPr>
                <w:u w:val="single"/>
              </w:rPr>
              <w:t xml:space="preserve">ODRŽAVANJE </w:t>
            </w:r>
            <w:r w:rsidR="00D24B09">
              <w:rPr>
                <w:u w:val="single"/>
              </w:rPr>
              <w:t>KOMUNALNE INFRASTRUKTURE</w:t>
            </w:r>
          </w:p>
        </w:tc>
      </w:tr>
      <w:tr w:rsidR="00D24B09" w:rsidRPr="007B25B8" w14:paraId="214E36DD" w14:textId="77777777" w:rsidTr="001436B2">
        <w:tc>
          <w:tcPr>
            <w:tcW w:w="6799" w:type="dxa"/>
            <w:gridSpan w:val="3"/>
          </w:tcPr>
          <w:p w14:paraId="750422B1" w14:textId="77777777" w:rsidR="00D24B09" w:rsidRPr="007B25B8" w:rsidRDefault="00D24B09" w:rsidP="009A5384">
            <w:r w:rsidRPr="007B25B8">
              <w:t>UKUPNO</w:t>
            </w:r>
          </w:p>
        </w:tc>
        <w:tc>
          <w:tcPr>
            <w:tcW w:w="2217" w:type="dxa"/>
            <w:gridSpan w:val="2"/>
          </w:tcPr>
          <w:p w14:paraId="3AB3DDBC" w14:textId="7D05932C" w:rsidR="00D24B09" w:rsidRPr="007B25B8" w:rsidRDefault="00236797" w:rsidP="009A5384">
            <w:pPr>
              <w:jc w:val="right"/>
            </w:pPr>
            <w:r>
              <w:t>106.178,24</w:t>
            </w:r>
            <w:r w:rsidR="00D24B09" w:rsidRPr="007B25B8">
              <w:t xml:space="preserve"> </w:t>
            </w:r>
            <w:r w:rsidR="000B1DF9">
              <w:t>EUR</w:t>
            </w:r>
          </w:p>
        </w:tc>
      </w:tr>
      <w:tr w:rsidR="00D24B09" w:rsidRPr="007B25B8" w14:paraId="2D696BB8" w14:textId="77777777" w:rsidTr="001436B2">
        <w:tc>
          <w:tcPr>
            <w:tcW w:w="4248" w:type="dxa"/>
            <w:shd w:val="clear" w:color="auto" w:fill="FBE4D5" w:themeFill="accent2" w:themeFillTint="33"/>
          </w:tcPr>
          <w:p w14:paraId="509B6D4A" w14:textId="77777777" w:rsidR="00D24B09" w:rsidRPr="007B25B8" w:rsidRDefault="00D24B09" w:rsidP="009A5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5BC81C7" w14:textId="2BEB3397" w:rsidR="00D24B09" w:rsidRPr="007B25B8" w:rsidRDefault="00D24B09" w:rsidP="009A5384">
            <w:pPr>
              <w:jc w:val="center"/>
              <w:rPr>
                <w:sz w:val="20"/>
                <w:szCs w:val="20"/>
              </w:rPr>
            </w:pPr>
            <w:r w:rsidRPr="007B25B8">
              <w:rPr>
                <w:sz w:val="20"/>
                <w:szCs w:val="20"/>
              </w:rPr>
              <w:t>Procjena za 202</w:t>
            </w:r>
            <w:r w:rsidR="000B1DF9">
              <w:rPr>
                <w:sz w:val="20"/>
                <w:szCs w:val="20"/>
              </w:rPr>
              <w:t>3.</w:t>
            </w:r>
            <w:r w:rsidRPr="007B25B8">
              <w:rPr>
                <w:sz w:val="20"/>
                <w:szCs w:val="20"/>
              </w:rPr>
              <w:t xml:space="preserve"> (</w:t>
            </w:r>
            <w:r w:rsidR="000B1DF9">
              <w:rPr>
                <w:sz w:val="20"/>
                <w:szCs w:val="20"/>
              </w:rPr>
              <w:t>EUR</w:t>
            </w:r>
            <w:r w:rsidRPr="007B25B8">
              <w:rPr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  <w:shd w:val="clear" w:color="auto" w:fill="FBE4D5" w:themeFill="accent2" w:themeFillTint="33"/>
          </w:tcPr>
          <w:p w14:paraId="5BCB9D96" w14:textId="77777777" w:rsidR="00D24B09" w:rsidRPr="007B25B8" w:rsidRDefault="00D24B09" w:rsidP="009A5384">
            <w:pPr>
              <w:jc w:val="center"/>
              <w:rPr>
                <w:sz w:val="20"/>
                <w:szCs w:val="20"/>
              </w:rPr>
            </w:pPr>
            <w:r w:rsidRPr="007B25B8">
              <w:rPr>
                <w:sz w:val="20"/>
                <w:szCs w:val="20"/>
              </w:rPr>
              <w:t>Izvor financiranja</w:t>
            </w:r>
          </w:p>
        </w:tc>
      </w:tr>
      <w:tr w:rsidR="00D24B09" w:rsidRPr="007B25B8" w14:paraId="19E9F6CF" w14:textId="77777777" w:rsidTr="001436B2">
        <w:tc>
          <w:tcPr>
            <w:tcW w:w="4248" w:type="dxa"/>
          </w:tcPr>
          <w:p w14:paraId="40563EB8" w14:textId="23AAF547" w:rsidR="00D24B09" w:rsidRPr="007B25B8" w:rsidRDefault="00D24B09" w:rsidP="00D24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Prema programima</w:t>
            </w:r>
            <w:r w:rsidR="001436B2">
              <w:rPr>
                <w:sz w:val="16"/>
                <w:szCs w:val="16"/>
              </w:rPr>
              <w:t xml:space="preserve"> i potrebama</w:t>
            </w:r>
            <w:r>
              <w:rPr>
                <w:sz w:val="16"/>
                <w:szCs w:val="16"/>
              </w:rPr>
              <w:t xml:space="preserve"> mjesnih odbora</w:t>
            </w:r>
          </w:p>
        </w:tc>
        <w:tc>
          <w:tcPr>
            <w:tcW w:w="1762" w:type="dxa"/>
          </w:tcPr>
          <w:p w14:paraId="47B1009F" w14:textId="670D89DD" w:rsidR="00D24B09" w:rsidRPr="007B25B8" w:rsidRDefault="00236797" w:rsidP="00D24B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106.178,24</w:t>
            </w:r>
          </w:p>
        </w:tc>
        <w:tc>
          <w:tcPr>
            <w:tcW w:w="1732" w:type="dxa"/>
            <w:gridSpan w:val="2"/>
          </w:tcPr>
          <w:p w14:paraId="6C719D30" w14:textId="475B17F1" w:rsidR="00D24B09" w:rsidRPr="007B25B8" w:rsidRDefault="00D24B09" w:rsidP="00D24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274" w:type="dxa"/>
          </w:tcPr>
          <w:p w14:paraId="5DA83AF0" w14:textId="0F3DB3EA" w:rsidR="00D24B09" w:rsidRPr="007B25B8" w:rsidRDefault="00236797" w:rsidP="00D24B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106.178,24</w:t>
            </w:r>
          </w:p>
        </w:tc>
      </w:tr>
    </w:tbl>
    <w:p w14:paraId="4F92D3C2" w14:textId="77777777" w:rsidR="00D24B09" w:rsidRDefault="00D24B0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789"/>
        <w:gridCol w:w="943"/>
        <w:gridCol w:w="1274"/>
      </w:tblGrid>
      <w:tr w:rsidR="001436B2" w:rsidRPr="007B25B8" w14:paraId="4CDF3469" w14:textId="77777777" w:rsidTr="009A5384">
        <w:tc>
          <w:tcPr>
            <w:tcW w:w="9016" w:type="dxa"/>
            <w:gridSpan w:val="5"/>
            <w:shd w:val="clear" w:color="auto" w:fill="D9E2F3" w:themeFill="accent1" w:themeFillTint="33"/>
          </w:tcPr>
          <w:p w14:paraId="4A702F9B" w14:textId="7B3F4DE4" w:rsidR="001436B2" w:rsidRPr="007B25B8" w:rsidRDefault="001436B2" w:rsidP="009A5384">
            <w:pPr>
              <w:jc w:val="both"/>
              <w:rPr>
                <w:u w:val="single"/>
              </w:rPr>
            </w:pPr>
            <w:r>
              <w:t>6</w:t>
            </w:r>
            <w:r w:rsidRPr="007B25B8">
              <w:t xml:space="preserve">. </w:t>
            </w:r>
            <w:r w:rsidRPr="007B25B8">
              <w:rPr>
                <w:u w:val="single"/>
              </w:rPr>
              <w:t xml:space="preserve">ODRŽAVANJE </w:t>
            </w:r>
            <w:r>
              <w:rPr>
                <w:u w:val="single"/>
              </w:rPr>
              <w:t>POLJSKIH PUTOVA</w:t>
            </w:r>
          </w:p>
        </w:tc>
      </w:tr>
      <w:tr w:rsidR="001436B2" w:rsidRPr="007B25B8" w14:paraId="0134233C" w14:textId="77777777" w:rsidTr="009A5384">
        <w:tc>
          <w:tcPr>
            <w:tcW w:w="6799" w:type="dxa"/>
            <w:gridSpan w:val="3"/>
          </w:tcPr>
          <w:p w14:paraId="29EA7796" w14:textId="77777777" w:rsidR="001436B2" w:rsidRPr="007B25B8" w:rsidRDefault="001436B2" w:rsidP="009A5384">
            <w:r w:rsidRPr="007B25B8">
              <w:t>UKUPNO</w:t>
            </w:r>
          </w:p>
        </w:tc>
        <w:tc>
          <w:tcPr>
            <w:tcW w:w="2217" w:type="dxa"/>
            <w:gridSpan w:val="2"/>
          </w:tcPr>
          <w:p w14:paraId="22FA8E5C" w14:textId="007FC580" w:rsidR="001436B2" w:rsidRPr="007B25B8" w:rsidRDefault="00236797" w:rsidP="009A5384">
            <w:pPr>
              <w:jc w:val="right"/>
            </w:pPr>
            <w:r>
              <w:t>53.089,12</w:t>
            </w:r>
            <w:r w:rsidR="000B1DF9">
              <w:t xml:space="preserve"> EUR</w:t>
            </w:r>
          </w:p>
        </w:tc>
      </w:tr>
      <w:tr w:rsidR="001436B2" w:rsidRPr="007B25B8" w14:paraId="15E17921" w14:textId="77777777" w:rsidTr="009A5384">
        <w:tc>
          <w:tcPr>
            <w:tcW w:w="4248" w:type="dxa"/>
            <w:shd w:val="clear" w:color="auto" w:fill="FBE4D5" w:themeFill="accent2" w:themeFillTint="33"/>
          </w:tcPr>
          <w:p w14:paraId="48387709" w14:textId="77777777" w:rsidR="001436B2" w:rsidRPr="007B25B8" w:rsidRDefault="001436B2" w:rsidP="009A5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393B5DA0" w14:textId="3C8300C1" w:rsidR="001436B2" w:rsidRPr="007B25B8" w:rsidRDefault="001436B2" w:rsidP="009A5384">
            <w:pPr>
              <w:jc w:val="center"/>
              <w:rPr>
                <w:sz w:val="20"/>
                <w:szCs w:val="20"/>
              </w:rPr>
            </w:pPr>
            <w:r w:rsidRPr="007B25B8">
              <w:rPr>
                <w:sz w:val="20"/>
                <w:szCs w:val="20"/>
              </w:rPr>
              <w:t>Procjena za 202</w:t>
            </w:r>
            <w:r w:rsidR="000B1DF9">
              <w:rPr>
                <w:sz w:val="20"/>
                <w:szCs w:val="20"/>
              </w:rPr>
              <w:t>3.</w:t>
            </w:r>
            <w:r w:rsidRPr="007B25B8">
              <w:rPr>
                <w:sz w:val="20"/>
                <w:szCs w:val="20"/>
              </w:rPr>
              <w:t xml:space="preserve"> (</w:t>
            </w:r>
            <w:r w:rsidR="000B1DF9">
              <w:rPr>
                <w:sz w:val="20"/>
                <w:szCs w:val="20"/>
              </w:rPr>
              <w:t>EUR</w:t>
            </w:r>
            <w:r w:rsidRPr="007B25B8">
              <w:rPr>
                <w:sz w:val="20"/>
                <w:szCs w:val="20"/>
              </w:rPr>
              <w:t>)</w:t>
            </w:r>
          </w:p>
        </w:tc>
        <w:tc>
          <w:tcPr>
            <w:tcW w:w="3006" w:type="dxa"/>
            <w:gridSpan w:val="3"/>
            <w:shd w:val="clear" w:color="auto" w:fill="FBE4D5" w:themeFill="accent2" w:themeFillTint="33"/>
          </w:tcPr>
          <w:p w14:paraId="3583A1C3" w14:textId="77777777" w:rsidR="001436B2" w:rsidRPr="007B25B8" w:rsidRDefault="001436B2" w:rsidP="009A5384">
            <w:pPr>
              <w:jc w:val="center"/>
              <w:rPr>
                <w:sz w:val="20"/>
                <w:szCs w:val="20"/>
              </w:rPr>
            </w:pPr>
            <w:r w:rsidRPr="007B25B8">
              <w:rPr>
                <w:sz w:val="20"/>
                <w:szCs w:val="20"/>
              </w:rPr>
              <w:t>Izvor financiranja</w:t>
            </w:r>
          </w:p>
        </w:tc>
      </w:tr>
      <w:tr w:rsidR="001436B2" w:rsidRPr="007B25B8" w14:paraId="7ABBF61F" w14:textId="77777777" w:rsidTr="009A5384">
        <w:tc>
          <w:tcPr>
            <w:tcW w:w="4248" w:type="dxa"/>
          </w:tcPr>
          <w:p w14:paraId="05F09ED0" w14:textId="4FC65D4E" w:rsidR="001436B2" w:rsidRPr="007B25B8" w:rsidRDefault="001436B2" w:rsidP="009A5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JKU „Otok Pašman“ – održavanje poljskih putova</w:t>
            </w:r>
          </w:p>
        </w:tc>
        <w:tc>
          <w:tcPr>
            <w:tcW w:w="1762" w:type="dxa"/>
          </w:tcPr>
          <w:p w14:paraId="7B095166" w14:textId="30310D12" w:rsidR="001436B2" w:rsidRPr="007B25B8" w:rsidRDefault="00236797" w:rsidP="009A53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53.089,12</w:t>
            </w:r>
          </w:p>
        </w:tc>
        <w:tc>
          <w:tcPr>
            <w:tcW w:w="1732" w:type="dxa"/>
            <w:gridSpan w:val="2"/>
          </w:tcPr>
          <w:p w14:paraId="2F84ACF8" w14:textId="77777777" w:rsidR="001436B2" w:rsidRPr="007B25B8" w:rsidRDefault="001436B2" w:rsidP="009A5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274" w:type="dxa"/>
          </w:tcPr>
          <w:p w14:paraId="0FEC63C3" w14:textId="14C5B733" w:rsidR="001436B2" w:rsidRPr="007B25B8" w:rsidRDefault="00236797" w:rsidP="009A53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53.089,12</w:t>
            </w:r>
          </w:p>
        </w:tc>
      </w:tr>
    </w:tbl>
    <w:p w14:paraId="20D07E23" w14:textId="77777777" w:rsidR="001436B2" w:rsidRDefault="001436B2" w:rsidP="001436B2">
      <w:pPr>
        <w:jc w:val="both"/>
        <w:rPr>
          <w:b/>
          <w:bCs/>
        </w:rPr>
      </w:pPr>
    </w:p>
    <w:p w14:paraId="513A7390" w14:textId="77777777" w:rsidR="001436B2" w:rsidRDefault="001436B2" w:rsidP="00E05273">
      <w:pPr>
        <w:jc w:val="center"/>
        <w:rPr>
          <w:b/>
          <w:bCs/>
        </w:rPr>
      </w:pPr>
    </w:p>
    <w:p w14:paraId="3EB6AA8D" w14:textId="7983D2C9" w:rsidR="00E05273" w:rsidRPr="00A768BA" w:rsidRDefault="00E05273" w:rsidP="00E05273">
      <w:pPr>
        <w:jc w:val="center"/>
        <w:rPr>
          <w:b/>
          <w:bCs/>
        </w:rPr>
      </w:pPr>
      <w:r w:rsidRPr="00A768BA">
        <w:rPr>
          <w:b/>
          <w:bCs/>
        </w:rPr>
        <w:t>Članak 4.</w:t>
      </w:r>
    </w:p>
    <w:p w14:paraId="61935072" w14:textId="5587FFD8" w:rsidR="00E05273" w:rsidRDefault="00E05273" w:rsidP="00E05273">
      <w:pPr>
        <w:jc w:val="both"/>
      </w:pPr>
      <w:r>
        <w:t xml:space="preserve">Obavljanje poslova održavanja povjerava se pravnim osobama u vlasništvu Općine </w:t>
      </w:r>
      <w:r w:rsidR="00B34656">
        <w:t>Pašman</w:t>
      </w:r>
      <w:r>
        <w:t xml:space="preserve"> – </w:t>
      </w:r>
      <w:r w:rsidR="00A6018E">
        <w:t>JKU „Otok Pašman“, Pašman.</w:t>
      </w:r>
    </w:p>
    <w:p w14:paraId="69F26AAC" w14:textId="7F5D1755" w:rsidR="00E05273" w:rsidRDefault="00E05273" w:rsidP="00E05273">
      <w:pPr>
        <w:jc w:val="both"/>
      </w:pPr>
      <w:r>
        <w:t xml:space="preserve">Obavljanje poslova može se povjeriti i drugim pravnim osobama provedbom zakonom propisanog postupka. </w:t>
      </w:r>
    </w:p>
    <w:p w14:paraId="16025CD7" w14:textId="73B073AD" w:rsidR="00A768BA" w:rsidRDefault="00A768BA" w:rsidP="00E05273">
      <w:pPr>
        <w:jc w:val="both"/>
      </w:pPr>
    </w:p>
    <w:p w14:paraId="5352B04D" w14:textId="3903E556" w:rsidR="00A768BA" w:rsidRPr="00A768BA" w:rsidRDefault="00A768BA" w:rsidP="00A768BA">
      <w:pPr>
        <w:jc w:val="center"/>
        <w:rPr>
          <w:b/>
          <w:bCs/>
        </w:rPr>
      </w:pPr>
      <w:r w:rsidRPr="00A768BA">
        <w:rPr>
          <w:b/>
          <w:bCs/>
        </w:rPr>
        <w:lastRenderedPageBreak/>
        <w:t>Članak 5.</w:t>
      </w:r>
    </w:p>
    <w:p w14:paraId="338F4D6B" w14:textId="59074B54" w:rsidR="00A768BA" w:rsidRDefault="00A768BA" w:rsidP="00A768BA">
      <w:pPr>
        <w:jc w:val="both"/>
      </w:pPr>
      <w:r>
        <w:t xml:space="preserve">Sredstva za ostvarivanje ovog Programa osiguravaju se u Proračunu Općine </w:t>
      </w:r>
      <w:r w:rsidR="00A6018E">
        <w:t>Pašman</w:t>
      </w:r>
      <w:r>
        <w:t xml:space="preserve"> za 202</w:t>
      </w:r>
      <w:r w:rsidR="000B1DF9">
        <w:t>3</w:t>
      </w:r>
      <w:r>
        <w:t>. godinu.</w:t>
      </w:r>
    </w:p>
    <w:p w14:paraId="2EED3EC8" w14:textId="2E407160" w:rsidR="00D24B09" w:rsidRDefault="006A40FB" w:rsidP="00147F1E">
      <w:pPr>
        <w:rPr>
          <w:b/>
          <w:bCs/>
        </w:rPr>
      </w:pPr>
      <w:r>
        <w:t xml:space="preserve"> </w:t>
      </w:r>
    </w:p>
    <w:p w14:paraId="765E2001" w14:textId="7E4EC51F" w:rsidR="00A768BA" w:rsidRDefault="00A768BA" w:rsidP="00A768BA">
      <w:pPr>
        <w:jc w:val="center"/>
        <w:rPr>
          <w:b/>
          <w:bCs/>
        </w:rPr>
      </w:pPr>
      <w:r w:rsidRPr="00F173B7">
        <w:rPr>
          <w:b/>
          <w:bCs/>
        </w:rPr>
        <w:t xml:space="preserve">Članak </w:t>
      </w:r>
      <w:r>
        <w:rPr>
          <w:b/>
          <w:bCs/>
        </w:rPr>
        <w:t>6</w:t>
      </w:r>
      <w:r w:rsidRPr="00F173B7">
        <w:rPr>
          <w:b/>
          <w:bCs/>
        </w:rPr>
        <w:t>.</w:t>
      </w:r>
    </w:p>
    <w:p w14:paraId="29850FB5" w14:textId="7C863462" w:rsidR="00FA266E" w:rsidRDefault="00A768BA" w:rsidP="00FA266E">
      <w:pPr>
        <w:jc w:val="both"/>
      </w:pPr>
      <w:bookmarkStart w:id="1" w:name="_Hlk90296215"/>
      <w:r>
        <w:t xml:space="preserve">Ovaj Program a objavit će se u „Službenom glasniku Općine </w:t>
      </w:r>
      <w:r w:rsidR="00A6018E">
        <w:t>Pašman</w:t>
      </w:r>
      <w:r>
        <w:t xml:space="preserve">“, </w:t>
      </w:r>
      <w:r w:rsidR="00FA266E">
        <w:t>a stupa na snagu 1. siječnja 202</w:t>
      </w:r>
      <w:r w:rsidR="000B1DF9">
        <w:t>3</w:t>
      </w:r>
      <w:r w:rsidR="00FA266E">
        <w:t>. godine</w:t>
      </w:r>
      <w:bookmarkEnd w:id="1"/>
      <w:r w:rsidR="00FA266E">
        <w:t>.</w:t>
      </w:r>
    </w:p>
    <w:p w14:paraId="628B88A7" w14:textId="1E064D4E" w:rsidR="00A6018E" w:rsidRDefault="00A6018E" w:rsidP="00A768BA">
      <w:pPr>
        <w:jc w:val="both"/>
      </w:pPr>
    </w:p>
    <w:p w14:paraId="100801DA" w14:textId="5C97A1AC" w:rsidR="00E05273" w:rsidRDefault="00A768BA" w:rsidP="00F93BFA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018E">
        <w:rPr>
          <w:b/>
          <w:bCs/>
        </w:rPr>
        <w:t>Predsjednik Općinskog vijeća</w:t>
      </w:r>
    </w:p>
    <w:p w14:paraId="402230A8" w14:textId="69D587B2" w:rsidR="005F21D2" w:rsidRPr="00A6018E" w:rsidRDefault="005F21D2" w:rsidP="00F93BF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Šime </w:t>
      </w:r>
      <w:proofErr w:type="spellStart"/>
      <w:r>
        <w:rPr>
          <w:b/>
          <w:bCs/>
        </w:rPr>
        <w:t>Jureško</w:t>
      </w:r>
      <w:proofErr w:type="spellEnd"/>
    </w:p>
    <w:sectPr w:rsidR="005F21D2" w:rsidRPr="00A60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50E"/>
    <w:multiLevelType w:val="hybridMultilevel"/>
    <w:tmpl w:val="981C0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1A5"/>
    <w:multiLevelType w:val="hybridMultilevel"/>
    <w:tmpl w:val="FACC1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9F0"/>
    <w:multiLevelType w:val="hybridMultilevel"/>
    <w:tmpl w:val="2EF00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49643">
    <w:abstractNumId w:val="0"/>
  </w:num>
  <w:num w:numId="2" w16cid:durableId="45446913">
    <w:abstractNumId w:val="1"/>
  </w:num>
  <w:num w:numId="3" w16cid:durableId="8554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0"/>
    <w:rsid w:val="00010716"/>
    <w:rsid w:val="000124C8"/>
    <w:rsid w:val="000B1DF9"/>
    <w:rsid w:val="000C4DED"/>
    <w:rsid w:val="001436B2"/>
    <w:rsid w:val="00147F1E"/>
    <w:rsid w:val="001F3095"/>
    <w:rsid w:val="00207878"/>
    <w:rsid w:val="00236797"/>
    <w:rsid w:val="002A5498"/>
    <w:rsid w:val="0036535F"/>
    <w:rsid w:val="003947F4"/>
    <w:rsid w:val="003D7C4E"/>
    <w:rsid w:val="00450C29"/>
    <w:rsid w:val="00451FEF"/>
    <w:rsid w:val="00492F9B"/>
    <w:rsid w:val="004D1A8F"/>
    <w:rsid w:val="0055236C"/>
    <w:rsid w:val="005F0AC9"/>
    <w:rsid w:val="005F21D2"/>
    <w:rsid w:val="00640BEF"/>
    <w:rsid w:val="00656C86"/>
    <w:rsid w:val="00681C69"/>
    <w:rsid w:val="006A40FB"/>
    <w:rsid w:val="006B454F"/>
    <w:rsid w:val="00785E9E"/>
    <w:rsid w:val="007B25B8"/>
    <w:rsid w:val="008450B3"/>
    <w:rsid w:val="00871411"/>
    <w:rsid w:val="008D2E3E"/>
    <w:rsid w:val="00916D32"/>
    <w:rsid w:val="00954A5C"/>
    <w:rsid w:val="009A478E"/>
    <w:rsid w:val="009A6B49"/>
    <w:rsid w:val="00A14810"/>
    <w:rsid w:val="00A226F4"/>
    <w:rsid w:val="00A277E6"/>
    <w:rsid w:val="00A361FF"/>
    <w:rsid w:val="00A6018E"/>
    <w:rsid w:val="00A768BA"/>
    <w:rsid w:val="00B34656"/>
    <w:rsid w:val="00B96A80"/>
    <w:rsid w:val="00BD46E7"/>
    <w:rsid w:val="00C47F3E"/>
    <w:rsid w:val="00C9363F"/>
    <w:rsid w:val="00CF0EAE"/>
    <w:rsid w:val="00D24B09"/>
    <w:rsid w:val="00D32295"/>
    <w:rsid w:val="00D817AF"/>
    <w:rsid w:val="00DC33AC"/>
    <w:rsid w:val="00E05273"/>
    <w:rsid w:val="00EF6A87"/>
    <w:rsid w:val="00F67796"/>
    <w:rsid w:val="00F93BFA"/>
    <w:rsid w:val="00FA266E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188F"/>
  <w15:chartTrackingRefBased/>
  <w15:docId w15:val="{9FFDEFB2-29A4-45FF-9323-CE53EF7E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4810"/>
    <w:pPr>
      <w:ind w:left="720"/>
      <w:contextualSpacing/>
    </w:pPr>
  </w:style>
  <w:style w:type="table" w:styleId="Reetkatablice">
    <w:name w:val="Table Grid"/>
    <w:basedOn w:val="Obinatablica"/>
    <w:uiPriority w:val="39"/>
    <w:rsid w:val="00A1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85B2-C30A-484A-806E-BC4B6E85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Korisnik365</dc:creator>
  <cp:keywords/>
  <dc:description/>
  <cp:lastModifiedBy>jburcul</cp:lastModifiedBy>
  <cp:revision>3</cp:revision>
  <cp:lastPrinted>2021-11-10T12:48:00Z</cp:lastPrinted>
  <dcterms:created xsi:type="dcterms:W3CDTF">2022-12-15T08:28:00Z</dcterms:created>
  <dcterms:modified xsi:type="dcterms:W3CDTF">2022-12-15T13:38:00Z</dcterms:modified>
</cp:coreProperties>
</file>